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D901" w14:textId="77777777" w:rsidR="004A47FB" w:rsidRPr="00D15D50" w:rsidRDefault="004A47FB" w:rsidP="004A47FB">
      <w:pPr>
        <w:spacing w:after="0"/>
        <w:ind w:right="-855"/>
        <w:rPr>
          <w:rFonts w:ascii="Candara" w:hAnsi="Candara"/>
          <w:b/>
          <w:color w:val="10147E"/>
          <w:sz w:val="28"/>
          <w:szCs w:val="28"/>
        </w:rPr>
      </w:pPr>
      <w:bookmarkStart w:id="0" w:name="_heading=h.gjdgxs" w:colFirst="0" w:colLast="0"/>
      <w:bookmarkEnd w:id="0"/>
      <w:r w:rsidRPr="000B0E25">
        <w:rPr>
          <w:rFonts w:ascii="Candara" w:hAnsi="Candara"/>
          <w:b/>
          <w:color w:val="10147E"/>
          <w:sz w:val="32"/>
          <w:szCs w:val="32"/>
        </w:rPr>
        <w:t>Social Science Research Journal</w:t>
      </w:r>
      <w:r w:rsidRPr="00D15D50">
        <w:rPr>
          <w:rFonts w:ascii="Candara" w:hAnsi="Candara"/>
          <w:b/>
          <w:color w:val="10147E"/>
          <w:sz w:val="28"/>
          <w:szCs w:val="28"/>
        </w:rPr>
        <w:tab/>
      </w:r>
      <w:r w:rsidRPr="00D15D50">
        <w:rPr>
          <w:rFonts w:ascii="Candara" w:hAnsi="Candara"/>
          <w:b/>
          <w:color w:val="10147E"/>
          <w:sz w:val="28"/>
          <w:szCs w:val="28"/>
        </w:rPr>
        <w:tab/>
      </w:r>
      <w:r w:rsidRPr="00D15D50">
        <w:rPr>
          <w:rFonts w:ascii="Candara" w:hAnsi="Candara"/>
          <w:b/>
          <w:color w:val="10147E"/>
          <w:sz w:val="28"/>
          <w:szCs w:val="28"/>
        </w:rPr>
        <w:tab/>
      </w:r>
      <w:r w:rsidRPr="00D15D50">
        <w:rPr>
          <w:rFonts w:ascii="Candara" w:hAnsi="Candara"/>
          <w:b/>
          <w:color w:val="10147E"/>
          <w:sz w:val="28"/>
          <w:szCs w:val="28"/>
        </w:rPr>
        <w:tab/>
      </w:r>
      <w:r w:rsidRPr="00D15D50">
        <w:rPr>
          <w:rFonts w:ascii="Candara" w:hAnsi="Candara"/>
          <w:b/>
          <w:color w:val="10147E"/>
          <w:sz w:val="28"/>
          <w:szCs w:val="28"/>
        </w:rPr>
        <w:tab/>
      </w:r>
      <w:r w:rsidRPr="00D15D50">
        <w:rPr>
          <w:rFonts w:ascii="Candara" w:hAnsi="Candara"/>
          <w:b/>
          <w:color w:val="10147E"/>
          <w:sz w:val="28"/>
          <w:szCs w:val="28"/>
        </w:rPr>
        <w:tab/>
        <w:t xml:space="preserve">                 </w:t>
      </w:r>
    </w:p>
    <w:p w14:paraId="4FE91C4A" w14:textId="6675DE91" w:rsidR="004A47FB" w:rsidRPr="000B0E25" w:rsidRDefault="004A47FB" w:rsidP="004A47FB">
      <w:pPr>
        <w:spacing w:after="0" w:line="276" w:lineRule="auto"/>
        <w:jc w:val="both"/>
        <w:rPr>
          <w:rFonts w:ascii="Candara" w:hAnsi="Candara"/>
          <w:color w:val="10147E"/>
          <w:sz w:val="24"/>
          <w:szCs w:val="24"/>
        </w:rPr>
      </w:pPr>
      <w:hyperlink r:id="rId8" w:history="1">
        <w:r w:rsidRPr="000B0E25">
          <w:rPr>
            <w:rStyle w:val="Hyperlink"/>
            <w:rFonts w:ascii="Candara" w:hAnsi="Candara"/>
            <w:sz w:val="20"/>
            <w:szCs w:val="20"/>
            <w:u w:val="none"/>
          </w:rPr>
          <w:t>http://dx.doi.org/10.24758/jmpp.v7i1.xxxxx</w:t>
        </w:r>
      </w:hyperlink>
    </w:p>
    <w:p w14:paraId="3CCEAFA3" w14:textId="77777777" w:rsidR="004A47FB" w:rsidRDefault="004A47FB" w:rsidP="004A47FB">
      <w:pPr>
        <w:spacing w:after="0" w:line="276" w:lineRule="auto"/>
        <w:jc w:val="both"/>
        <w:rPr>
          <w:rFonts w:ascii="Candara" w:hAnsi="Candara"/>
          <w:b/>
          <w:color w:val="10147E"/>
          <w:sz w:val="24"/>
          <w:szCs w:val="24"/>
        </w:rPr>
      </w:pPr>
    </w:p>
    <w:p w14:paraId="05F1AD2A" w14:textId="07FABECA" w:rsidR="000B0E25" w:rsidRDefault="000B0E25" w:rsidP="004A47FB">
      <w:pPr>
        <w:spacing w:after="0" w:line="276" w:lineRule="auto"/>
        <w:jc w:val="both"/>
        <w:rPr>
          <w:rFonts w:ascii="Candara" w:hAnsi="Candara"/>
          <w:b/>
          <w:color w:val="10147E"/>
          <w:sz w:val="28"/>
          <w:szCs w:val="28"/>
        </w:rPr>
      </w:pPr>
      <w:r w:rsidRPr="000B0E25">
        <w:rPr>
          <w:rFonts w:ascii="Candara" w:hAnsi="Candara"/>
          <w:b/>
          <w:color w:val="10147E"/>
          <w:sz w:val="28"/>
          <w:szCs w:val="28"/>
        </w:rPr>
        <w:t>EFEKTIVITAS INOVASI KEBIJAKAN PERUMAHAN UNTUK MASYARAK</w:t>
      </w:r>
      <w:r>
        <w:rPr>
          <w:rFonts w:ascii="Candara" w:hAnsi="Candara"/>
          <w:b/>
          <w:color w:val="10147E"/>
          <w:sz w:val="28"/>
          <w:szCs w:val="28"/>
        </w:rPr>
        <w:t>A</w:t>
      </w:r>
      <w:r w:rsidRPr="000B0E25">
        <w:rPr>
          <w:rFonts w:ascii="Candara" w:hAnsi="Candara"/>
          <w:b/>
          <w:color w:val="10147E"/>
          <w:sz w:val="28"/>
          <w:szCs w:val="28"/>
        </w:rPr>
        <w:t>T BERPENGHASILAN RENDAH DI INDONESIA</w:t>
      </w:r>
      <w:r>
        <w:rPr>
          <w:rFonts w:ascii="Candara" w:hAnsi="Candara"/>
          <w:b/>
          <w:color w:val="10147E"/>
          <w:sz w:val="28"/>
          <w:szCs w:val="28"/>
        </w:rPr>
        <w:t xml:space="preserve"> (Candara font 14)</w:t>
      </w:r>
    </w:p>
    <w:p w14:paraId="4119EA47" w14:textId="77777777" w:rsidR="000B0E25" w:rsidRPr="000B0E25" w:rsidRDefault="000B0E25" w:rsidP="004A47FB">
      <w:pPr>
        <w:spacing w:after="0" w:line="276" w:lineRule="auto"/>
        <w:jc w:val="both"/>
        <w:rPr>
          <w:rFonts w:ascii="Candara" w:hAnsi="Candara"/>
          <w:b/>
          <w:color w:val="10147E"/>
          <w:sz w:val="28"/>
          <w:szCs w:val="28"/>
        </w:rPr>
      </w:pPr>
    </w:p>
    <w:p w14:paraId="19382768" w14:textId="2A05CB1A" w:rsidR="000B0E25" w:rsidRPr="000B0E25" w:rsidRDefault="000B0E25" w:rsidP="004A47FB">
      <w:pPr>
        <w:spacing w:after="0" w:line="276" w:lineRule="auto"/>
        <w:jc w:val="both"/>
        <w:rPr>
          <w:rFonts w:ascii="Candara" w:hAnsi="Candara"/>
          <w:b/>
          <w:color w:val="10147E"/>
          <w:sz w:val="28"/>
          <w:szCs w:val="28"/>
        </w:rPr>
      </w:pPr>
      <w:r w:rsidRPr="000B0E25">
        <w:rPr>
          <w:rFonts w:ascii="Candara" w:hAnsi="Candara"/>
          <w:b/>
          <w:color w:val="10147E"/>
          <w:sz w:val="28"/>
          <w:szCs w:val="28"/>
        </w:rPr>
        <w:t>EFFECTIVENESS OF HOUSING POLICY INNOVATION FOR LOW INCOME COMMUNITIES IN INDONESIA</w:t>
      </w:r>
      <w:r>
        <w:rPr>
          <w:rFonts w:ascii="Candara" w:hAnsi="Candara"/>
          <w:b/>
          <w:color w:val="10147E"/>
          <w:sz w:val="28"/>
          <w:szCs w:val="28"/>
        </w:rPr>
        <w:t xml:space="preserve"> (Candara font 14)</w:t>
      </w:r>
    </w:p>
    <w:p w14:paraId="656C7841" w14:textId="6FD9FFD3" w:rsidR="00700D8F" w:rsidRDefault="00D86455" w:rsidP="004A47FB">
      <w:pPr>
        <w:spacing w:after="0" w:line="276" w:lineRule="auto"/>
        <w:jc w:val="both"/>
        <w:rPr>
          <w:rFonts w:ascii="Candara" w:hAnsi="Candara"/>
          <w:b/>
          <w:color w:val="10147E"/>
          <w:sz w:val="24"/>
          <w:szCs w:val="24"/>
        </w:rPr>
      </w:pPr>
      <w:r w:rsidRPr="004A47FB">
        <w:rPr>
          <w:rFonts w:ascii="Candara" w:hAnsi="Candara"/>
          <w:b/>
          <w:color w:val="10147E"/>
          <w:sz w:val="24"/>
          <w:szCs w:val="24"/>
        </w:rPr>
        <w:t>Title</w:t>
      </w:r>
    </w:p>
    <w:p w14:paraId="2EC260F8" w14:textId="77777777" w:rsidR="000B0E25" w:rsidRPr="004A47FB" w:rsidRDefault="000B0E25" w:rsidP="004A47FB">
      <w:pPr>
        <w:spacing w:after="0" w:line="276" w:lineRule="auto"/>
        <w:jc w:val="both"/>
        <w:rPr>
          <w:rFonts w:ascii="Candara" w:hAnsi="Candara"/>
          <w:b/>
          <w:color w:val="10147E"/>
          <w:sz w:val="24"/>
          <w:szCs w:val="24"/>
        </w:rPr>
      </w:pPr>
    </w:p>
    <w:p w14:paraId="0D4E3D64" w14:textId="00564870" w:rsidR="00700D8F" w:rsidRPr="004A47FB" w:rsidRDefault="00D86455" w:rsidP="004A47FB">
      <w:pPr>
        <w:spacing w:after="0" w:line="276" w:lineRule="auto"/>
        <w:jc w:val="both"/>
        <w:rPr>
          <w:rFonts w:ascii="Candara" w:hAnsi="Candara"/>
          <w:b/>
          <w:sz w:val="24"/>
          <w:szCs w:val="24"/>
        </w:rPr>
      </w:pPr>
      <w:proofErr w:type="spellStart"/>
      <w:r w:rsidRPr="004A47FB">
        <w:rPr>
          <w:rFonts w:ascii="Candara" w:hAnsi="Candara"/>
          <w:b/>
          <w:sz w:val="24"/>
          <w:szCs w:val="24"/>
          <w:vertAlign w:val="superscript"/>
        </w:rPr>
        <w:t>a</w:t>
      </w:r>
      <w:r w:rsidRPr="004A47FB">
        <w:rPr>
          <w:rFonts w:ascii="Candara" w:hAnsi="Candara"/>
          <w:b/>
          <w:sz w:val="24"/>
          <w:szCs w:val="24"/>
        </w:rPr>
        <w:t>Author</w:t>
      </w:r>
      <w:proofErr w:type="spellEnd"/>
      <w:r w:rsidRPr="004A47FB">
        <w:rPr>
          <w:rFonts w:ascii="Candara" w:hAnsi="Candara"/>
          <w:b/>
          <w:sz w:val="24"/>
          <w:szCs w:val="24"/>
        </w:rPr>
        <w:t xml:space="preserve"> 1; </w:t>
      </w:r>
      <w:proofErr w:type="spellStart"/>
      <w:r w:rsidRPr="004A47FB">
        <w:rPr>
          <w:rFonts w:ascii="Candara" w:hAnsi="Candara"/>
          <w:b/>
          <w:sz w:val="24"/>
          <w:szCs w:val="24"/>
          <w:vertAlign w:val="superscript"/>
        </w:rPr>
        <w:t>b</w:t>
      </w:r>
      <w:r w:rsidRPr="004A47FB">
        <w:rPr>
          <w:rFonts w:ascii="Candara" w:hAnsi="Candara"/>
          <w:b/>
          <w:sz w:val="24"/>
          <w:szCs w:val="24"/>
        </w:rPr>
        <w:t>Author</w:t>
      </w:r>
      <w:proofErr w:type="spellEnd"/>
      <w:r w:rsidRPr="004A47FB">
        <w:rPr>
          <w:rFonts w:ascii="Candara" w:hAnsi="Candara"/>
          <w:b/>
          <w:sz w:val="24"/>
          <w:szCs w:val="24"/>
        </w:rPr>
        <w:t xml:space="preserve"> 2; </w:t>
      </w:r>
      <w:r w:rsidRPr="004A47FB">
        <w:rPr>
          <w:rFonts w:ascii="Candara" w:hAnsi="Candara"/>
          <w:b/>
          <w:sz w:val="24"/>
          <w:szCs w:val="24"/>
          <w:vertAlign w:val="superscript"/>
        </w:rPr>
        <w:t xml:space="preserve">c </w:t>
      </w:r>
      <w:r w:rsidRPr="004A47FB">
        <w:rPr>
          <w:rFonts w:ascii="Candara" w:hAnsi="Candara"/>
          <w:b/>
          <w:sz w:val="24"/>
          <w:szCs w:val="24"/>
        </w:rPr>
        <w:t>Author3</w:t>
      </w:r>
    </w:p>
    <w:p w14:paraId="0D95EEC3" w14:textId="52025605" w:rsidR="00700D8F" w:rsidRPr="004A47FB" w:rsidRDefault="00D86455" w:rsidP="004A47FB">
      <w:pPr>
        <w:spacing w:after="0" w:line="276" w:lineRule="auto"/>
        <w:jc w:val="both"/>
        <w:rPr>
          <w:rFonts w:ascii="Candara" w:hAnsi="Candara"/>
          <w:b/>
          <w:color w:val="002060"/>
          <w:sz w:val="24"/>
          <w:szCs w:val="24"/>
        </w:rPr>
      </w:pPr>
      <w:proofErr w:type="spellStart"/>
      <w:r w:rsidRPr="004A47FB">
        <w:rPr>
          <w:rFonts w:ascii="Candara" w:hAnsi="Candara"/>
          <w:sz w:val="24"/>
          <w:szCs w:val="24"/>
          <w:vertAlign w:val="superscript"/>
        </w:rPr>
        <w:t>a</w:t>
      </w:r>
      <w:r w:rsidRPr="004A47FB">
        <w:rPr>
          <w:rFonts w:ascii="Candara" w:hAnsi="Candara"/>
          <w:sz w:val="24"/>
          <w:szCs w:val="24"/>
        </w:rPr>
        <w:t>Affiliation</w:t>
      </w:r>
      <w:proofErr w:type="spellEnd"/>
      <w:r w:rsidRPr="004A47FB">
        <w:rPr>
          <w:rFonts w:ascii="Candara" w:hAnsi="Candara"/>
          <w:sz w:val="24"/>
          <w:szCs w:val="24"/>
        </w:rPr>
        <w:t xml:space="preserve"> of Author1 (Institution/University, </w:t>
      </w:r>
      <w:proofErr w:type="spellStart"/>
      <w:r w:rsidRPr="004A47FB">
        <w:rPr>
          <w:rFonts w:ascii="Candara" w:hAnsi="Candara"/>
          <w:sz w:val="24"/>
          <w:szCs w:val="24"/>
        </w:rPr>
        <w:t>etc</w:t>
      </w:r>
      <w:proofErr w:type="spellEnd"/>
      <w:r w:rsidRPr="004A47FB">
        <w:rPr>
          <w:rFonts w:ascii="Candara" w:hAnsi="Candara"/>
          <w:sz w:val="24"/>
          <w:szCs w:val="24"/>
        </w:rPr>
        <w:t xml:space="preserve">); </w:t>
      </w:r>
      <w:proofErr w:type="spellStart"/>
      <w:r w:rsidRPr="004A47FB">
        <w:rPr>
          <w:rFonts w:ascii="Candara" w:hAnsi="Candara"/>
          <w:sz w:val="24"/>
          <w:szCs w:val="24"/>
          <w:vertAlign w:val="superscript"/>
        </w:rPr>
        <w:t>b</w:t>
      </w:r>
      <w:r w:rsidRPr="004A47FB">
        <w:rPr>
          <w:rFonts w:ascii="Candara" w:hAnsi="Candara"/>
          <w:sz w:val="24"/>
          <w:szCs w:val="24"/>
        </w:rPr>
        <w:t>Affiliation</w:t>
      </w:r>
      <w:proofErr w:type="spellEnd"/>
      <w:r w:rsidRPr="004A47FB">
        <w:rPr>
          <w:rFonts w:ascii="Candara" w:hAnsi="Candara"/>
          <w:sz w:val="24"/>
          <w:szCs w:val="24"/>
        </w:rPr>
        <w:t xml:space="preserve"> of Author2</w:t>
      </w:r>
      <w:r w:rsidR="000B0E25">
        <w:rPr>
          <w:rFonts w:ascii="Candara" w:hAnsi="Candara"/>
          <w:sz w:val="24"/>
          <w:szCs w:val="24"/>
        </w:rPr>
        <w:t xml:space="preserve"> </w:t>
      </w:r>
      <w:r w:rsidRPr="004A47FB">
        <w:rPr>
          <w:rFonts w:ascii="Candara" w:hAnsi="Candara"/>
          <w:sz w:val="24"/>
          <w:szCs w:val="24"/>
        </w:rPr>
        <w:t>(Institution/University, et</w:t>
      </w:r>
      <w:proofErr w:type="spellStart"/>
      <w:r w:rsidRPr="004A47FB">
        <w:rPr>
          <w:rFonts w:ascii="Candara" w:hAnsi="Candara"/>
          <w:sz w:val="24"/>
          <w:szCs w:val="24"/>
        </w:rPr>
        <w:t>c</w:t>
      </w:r>
      <w:proofErr w:type="spellEnd"/>
      <w:r w:rsidRPr="004A47FB">
        <w:rPr>
          <w:rFonts w:ascii="Candara" w:hAnsi="Candara"/>
          <w:sz w:val="24"/>
          <w:szCs w:val="24"/>
        </w:rPr>
        <w:t xml:space="preserve">); </w:t>
      </w:r>
      <w:r w:rsidRPr="004A47FB">
        <w:rPr>
          <w:rFonts w:ascii="Candara" w:hAnsi="Candara"/>
          <w:sz w:val="24"/>
          <w:szCs w:val="24"/>
          <w:vertAlign w:val="superscript"/>
        </w:rPr>
        <w:t xml:space="preserve">c </w:t>
      </w:r>
      <w:r w:rsidRPr="004A47FB">
        <w:rPr>
          <w:rFonts w:ascii="Candara" w:hAnsi="Candara"/>
          <w:sz w:val="24"/>
          <w:szCs w:val="24"/>
        </w:rPr>
        <w:t xml:space="preserve">Affiliation of Author3 (Institution/University, </w:t>
      </w:r>
      <w:proofErr w:type="spellStart"/>
      <w:r w:rsidRPr="004A47FB">
        <w:rPr>
          <w:rFonts w:ascii="Candara" w:hAnsi="Candara"/>
          <w:sz w:val="24"/>
          <w:szCs w:val="24"/>
        </w:rPr>
        <w:t>etc</w:t>
      </w:r>
      <w:proofErr w:type="spellEnd"/>
      <w:r w:rsidRPr="004A47FB">
        <w:rPr>
          <w:rFonts w:ascii="Candara" w:hAnsi="Candara"/>
          <w:sz w:val="24"/>
          <w:szCs w:val="24"/>
        </w:rPr>
        <w:t>);</w:t>
      </w:r>
    </w:p>
    <w:p w14:paraId="4BF5629D" w14:textId="77777777" w:rsidR="00700D8F" w:rsidRPr="004A47FB" w:rsidRDefault="00700D8F" w:rsidP="004A47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jc w:val="both"/>
        <w:rPr>
          <w:rFonts w:ascii="Candara" w:hAnsi="Candara"/>
          <w:color w:val="141413"/>
          <w:sz w:val="24"/>
          <w:szCs w:val="24"/>
        </w:rPr>
      </w:pPr>
    </w:p>
    <w:p w14:paraId="1FD50E95" w14:textId="2E7F2184" w:rsidR="00700D8F" w:rsidRPr="004A47FB" w:rsidRDefault="00D86455" w:rsidP="004A47FB">
      <w:pPr>
        <w:widowControl w:val="0"/>
        <w:pBdr>
          <w:top w:val="nil"/>
          <w:left w:val="nil"/>
          <w:bottom w:val="nil"/>
          <w:right w:val="nil"/>
          <w:between w:val="nil"/>
        </w:pBdr>
        <w:spacing w:after="0" w:line="240" w:lineRule="auto"/>
        <w:jc w:val="both"/>
        <w:rPr>
          <w:rFonts w:ascii="Candara" w:hAnsi="Candara"/>
          <w:color w:val="000080"/>
          <w:sz w:val="24"/>
          <w:szCs w:val="24"/>
          <w:vertAlign w:val="superscript"/>
        </w:rPr>
      </w:pPr>
      <w:r w:rsidRPr="004A47FB">
        <w:rPr>
          <w:rFonts w:ascii="Candara" w:hAnsi="Candara"/>
          <w:noProof/>
          <w:sz w:val="24"/>
          <w:szCs w:val="24"/>
        </w:rPr>
        <mc:AlternateContent>
          <mc:Choice Requires="wps">
            <w:drawing>
              <wp:anchor distT="0" distB="0" distL="114300" distR="114300" simplePos="0" relativeHeight="251658240" behindDoc="0" locked="0" layoutInCell="1" hidden="0" allowOverlap="1" wp14:anchorId="4379FB49" wp14:editId="6C28790F">
                <wp:simplePos x="0" y="0"/>
                <wp:positionH relativeFrom="column">
                  <wp:posOffset>15875</wp:posOffset>
                </wp:positionH>
                <wp:positionV relativeFrom="paragraph">
                  <wp:posOffset>51435</wp:posOffset>
                </wp:positionV>
                <wp:extent cx="5305425" cy="2819400"/>
                <wp:effectExtent l="0" t="0" r="9525" b="0"/>
                <wp:wrapNone/>
                <wp:docPr id="100" name="Rectangle 100"/>
                <wp:cNvGraphicFramePr/>
                <a:graphic xmlns:a="http://schemas.openxmlformats.org/drawingml/2006/main">
                  <a:graphicData uri="http://schemas.microsoft.com/office/word/2010/wordprocessingShape">
                    <wps:wsp>
                      <wps:cNvSpPr/>
                      <wps:spPr>
                        <a:xfrm>
                          <a:off x="0" y="0"/>
                          <a:ext cx="5305425" cy="2819400"/>
                        </a:xfrm>
                        <a:prstGeom prst="rect">
                          <a:avLst/>
                        </a:prstGeom>
                        <a:solidFill>
                          <a:schemeClr val="accent5">
                            <a:lumMod val="60000"/>
                            <a:lumOff val="40000"/>
                          </a:schemeClr>
                        </a:solidFill>
                        <a:ln>
                          <a:noFill/>
                        </a:ln>
                      </wps:spPr>
                      <wps:txbx>
                        <w:txbxContent>
                          <w:p w14:paraId="795C617E" w14:textId="2935803B" w:rsidR="00700D8F" w:rsidRPr="00D15D50" w:rsidRDefault="00D86455" w:rsidP="00D15D50">
                            <w:pPr>
                              <w:spacing w:after="0" w:line="240" w:lineRule="auto"/>
                              <w:ind w:right="180"/>
                              <w:jc w:val="both"/>
                              <w:textDirection w:val="btLr"/>
                              <w:rPr>
                                <w:rFonts w:ascii="Candara" w:hAnsi="Candara"/>
                                <w:color w:val="000000"/>
                                <w:szCs w:val="24"/>
                              </w:rPr>
                            </w:pPr>
                            <w:r w:rsidRPr="00D15D50">
                              <w:rPr>
                                <w:rFonts w:ascii="Candara" w:hAnsi="Candara"/>
                                <w:color w:val="000000"/>
                                <w:szCs w:val="24"/>
                              </w:rPr>
                              <w:t>&lt;</w:t>
                            </w:r>
                            <w:proofErr w:type="spellStart"/>
                            <w:r w:rsidRPr="00D15D50">
                              <w:rPr>
                                <w:rFonts w:ascii="Candara" w:hAnsi="Candara"/>
                                <w:color w:val="000000"/>
                                <w:szCs w:val="24"/>
                              </w:rPr>
                              <w:t>Ketik</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bahasa</w:t>
                            </w:r>
                            <w:proofErr w:type="spellEnd"/>
                            <w:r w:rsidRPr="00D15D50">
                              <w:rPr>
                                <w:rFonts w:ascii="Candara" w:hAnsi="Candara"/>
                                <w:color w:val="000000"/>
                                <w:szCs w:val="24"/>
                              </w:rPr>
                              <w:t xml:space="preserve"> Indonesia dan Bahasa </w:t>
                            </w:r>
                            <w:proofErr w:type="spellStart"/>
                            <w:r w:rsidRPr="00D15D50">
                              <w:rPr>
                                <w:rFonts w:ascii="Candara" w:hAnsi="Candara"/>
                                <w:color w:val="000000"/>
                                <w:szCs w:val="24"/>
                              </w:rPr>
                              <w:t>Inggris</w:t>
                            </w:r>
                            <w:proofErr w:type="spellEnd"/>
                            <w:r w:rsidRPr="00D15D50">
                              <w:rPr>
                                <w:rFonts w:ascii="Candara" w:hAnsi="Candara"/>
                                <w:color w:val="000000"/>
                                <w:szCs w:val="24"/>
                              </w:rPr>
                              <w:t xml:space="preserve"> di </w:t>
                            </w:r>
                            <w:proofErr w:type="spellStart"/>
                            <w:r w:rsidRPr="00D15D50">
                              <w:rPr>
                                <w:rFonts w:ascii="Candara" w:hAnsi="Candara"/>
                                <w:color w:val="000000"/>
                                <w:szCs w:val="24"/>
                              </w:rPr>
                              <w:t>sini</w:t>
                            </w:r>
                            <w:proofErr w:type="spellEnd"/>
                            <w:r w:rsidRPr="00D15D50">
                              <w:rPr>
                                <w:rFonts w:ascii="Candara" w:hAnsi="Candara"/>
                                <w:color w:val="000000"/>
                                <w:szCs w:val="24"/>
                              </w:rPr>
                              <w:t xml:space="preserve"> </w:t>
                            </w:r>
                            <w:proofErr w:type="spellStart"/>
                            <w:r w:rsidRPr="00D15D50">
                              <w:rPr>
                                <w:rFonts w:ascii="Candara" w:hAnsi="Candara"/>
                                <w:color w:val="000000"/>
                                <w:szCs w:val="24"/>
                              </w:rPr>
                              <w:t>dengan</w:t>
                            </w:r>
                            <w:proofErr w:type="spellEnd"/>
                            <w:r w:rsidRPr="00D15D50">
                              <w:rPr>
                                <w:rFonts w:ascii="Candara" w:hAnsi="Candara"/>
                                <w:color w:val="000000"/>
                                <w:szCs w:val="24"/>
                              </w:rPr>
                              <w:t xml:space="preserve"> font Ca</w:t>
                            </w:r>
                            <w:r w:rsidR="00D15D50" w:rsidRPr="00D15D50">
                              <w:rPr>
                                <w:rFonts w:ascii="Candara" w:hAnsi="Candara"/>
                                <w:color w:val="000000"/>
                                <w:szCs w:val="24"/>
                              </w:rPr>
                              <w:t>ndara</w:t>
                            </w:r>
                            <w:r w:rsidRPr="00D15D50">
                              <w:rPr>
                                <w:rFonts w:ascii="Candara" w:hAnsi="Candara"/>
                                <w:color w:val="000000"/>
                                <w:szCs w:val="24"/>
                              </w:rPr>
                              <w:t xml:space="preserve"> 10.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terdiri</w:t>
                            </w:r>
                            <w:proofErr w:type="spellEnd"/>
                            <w:r w:rsidRPr="00D15D50">
                              <w:rPr>
                                <w:rFonts w:ascii="Candara" w:hAnsi="Candara"/>
                                <w:color w:val="000000"/>
                                <w:szCs w:val="24"/>
                              </w:rPr>
                              <w:t xml:space="preserve"> </w:t>
                            </w:r>
                            <w:proofErr w:type="spellStart"/>
                            <w:r w:rsidRPr="00D15D50">
                              <w:rPr>
                                <w:rFonts w:ascii="Candara" w:hAnsi="Candara"/>
                                <w:color w:val="000000"/>
                                <w:szCs w:val="24"/>
                              </w:rPr>
                              <w:t>atas</w:t>
                            </w:r>
                            <w:proofErr w:type="spellEnd"/>
                            <w:r w:rsidRPr="00D15D50">
                              <w:rPr>
                                <w:rFonts w:ascii="Candara" w:hAnsi="Candara"/>
                                <w:color w:val="000000"/>
                                <w:szCs w:val="24"/>
                              </w:rPr>
                              <w:t xml:space="preserve">: </w:t>
                            </w:r>
                            <w:proofErr w:type="spellStart"/>
                            <w:r w:rsidRPr="00D15D50">
                              <w:rPr>
                                <w:rFonts w:ascii="Candara" w:hAnsi="Candara"/>
                                <w:color w:val="000000"/>
                                <w:szCs w:val="24"/>
                              </w:rPr>
                              <w:t>pokok</w:t>
                            </w:r>
                            <w:proofErr w:type="spellEnd"/>
                            <w:r w:rsidRPr="00D15D50">
                              <w:rPr>
                                <w:rFonts w:ascii="Candara" w:hAnsi="Candara"/>
                                <w:color w:val="000000"/>
                                <w:szCs w:val="24"/>
                              </w:rPr>
                              <w:t xml:space="preserve"> </w:t>
                            </w:r>
                            <w:proofErr w:type="spellStart"/>
                            <w:r w:rsidRPr="00D15D50">
                              <w:rPr>
                                <w:rFonts w:ascii="Candara" w:hAnsi="Candara"/>
                                <w:color w:val="000000"/>
                                <w:szCs w:val="24"/>
                              </w:rPr>
                              <w:t>permasalahan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tujuan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metode</w:t>
                            </w:r>
                            <w:proofErr w:type="spellEnd"/>
                            <w:r w:rsidRPr="00D15D50">
                              <w:rPr>
                                <w:rFonts w:ascii="Candara" w:hAnsi="Candara"/>
                                <w:color w:val="000000"/>
                                <w:szCs w:val="24"/>
                              </w:rPr>
                              <w:t xml:space="preserve">, </w:t>
                            </w:r>
                            <w:proofErr w:type="spellStart"/>
                            <w:r w:rsidRPr="00D15D50">
                              <w:rPr>
                                <w:rFonts w:ascii="Candara" w:hAnsi="Candara"/>
                                <w:color w:val="000000"/>
                                <w:szCs w:val="24"/>
                              </w:rPr>
                              <w:t>hasil</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kesimpulan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ditulis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bentuk</w:t>
                            </w:r>
                            <w:proofErr w:type="spellEnd"/>
                            <w:r w:rsidRPr="00D15D50">
                              <w:rPr>
                                <w:rFonts w:ascii="Candara" w:hAnsi="Candara"/>
                                <w:color w:val="000000"/>
                                <w:szCs w:val="24"/>
                              </w:rPr>
                              <w:t xml:space="preserve"> </w:t>
                            </w:r>
                            <w:proofErr w:type="spellStart"/>
                            <w:r w:rsidRPr="00D15D50">
                              <w:rPr>
                                <w:rFonts w:ascii="Candara" w:hAnsi="Candara"/>
                                <w:color w:val="000000"/>
                                <w:szCs w:val="24"/>
                              </w:rPr>
                              <w:t>satu</w:t>
                            </w:r>
                            <w:proofErr w:type="spellEnd"/>
                            <w:r w:rsidRPr="00D15D50">
                              <w:rPr>
                                <w:rFonts w:ascii="Candara" w:hAnsi="Candara"/>
                                <w:color w:val="000000"/>
                                <w:szCs w:val="24"/>
                              </w:rPr>
                              <w:t xml:space="preserve"> </w:t>
                            </w:r>
                            <w:proofErr w:type="spellStart"/>
                            <w:r w:rsidRPr="00D15D50">
                              <w:rPr>
                                <w:rFonts w:ascii="Candara" w:hAnsi="Candara"/>
                                <w:color w:val="000000"/>
                                <w:szCs w:val="24"/>
                              </w:rPr>
                              <w:t>paragraf</w:t>
                            </w:r>
                            <w:proofErr w:type="spellEnd"/>
                            <w:r w:rsidRPr="00D15D50">
                              <w:rPr>
                                <w:rFonts w:ascii="Candara" w:hAnsi="Candara"/>
                                <w:color w:val="000000"/>
                                <w:szCs w:val="24"/>
                              </w:rPr>
                              <w:t xml:space="preserve">,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w:t>
                            </w:r>
                            <w:proofErr w:type="spellStart"/>
                            <w:r w:rsidRPr="00D15D50">
                              <w:rPr>
                                <w:rFonts w:ascii="Candara" w:hAnsi="Candara"/>
                                <w:color w:val="000000"/>
                                <w:szCs w:val="24"/>
                              </w:rPr>
                              <w:t>acuan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referensi</w:t>
                            </w:r>
                            <w:proofErr w:type="spellEnd"/>
                            <w:r w:rsidRPr="00D15D50">
                              <w:rPr>
                                <w:rFonts w:ascii="Candara" w:hAnsi="Candara"/>
                                <w:color w:val="000000"/>
                                <w:szCs w:val="24"/>
                              </w:rPr>
                              <w:t xml:space="preserve">),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w:t>
                            </w:r>
                            <w:proofErr w:type="spellStart"/>
                            <w:r w:rsidRPr="00D15D50">
                              <w:rPr>
                                <w:rFonts w:ascii="Candara" w:hAnsi="Candara"/>
                                <w:color w:val="000000"/>
                                <w:szCs w:val="24"/>
                              </w:rPr>
                              <w:t>singkatan</w:t>
                            </w:r>
                            <w:proofErr w:type="spellEnd"/>
                            <w:r w:rsidRPr="00D15D50">
                              <w:rPr>
                                <w:rFonts w:ascii="Candara" w:hAnsi="Candara"/>
                                <w:color w:val="000000"/>
                                <w:szCs w:val="24"/>
                              </w:rPr>
                              <w:t>/</w:t>
                            </w:r>
                            <w:proofErr w:type="spellStart"/>
                            <w:r w:rsidRPr="00D15D50">
                              <w:rPr>
                                <w:rFonts w:ascii="Candara" w:hAnsi="Candara"/>
                                <w:color w:val="000000"/>
                                <w:szCs w:val="24"/>
                              </w:rPr>
                              <w:t>akronim</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footnote.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ditulis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bukan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bentuk</w:t>
                            </w:r>
                            <w:proofErr w:type="spellEnd"/>
                            <w:r w:rsidRPr="00D15D50">
                              <w:rPr>
                                <w:rFonts w:ascii="Candara" w:hAnsi="Candara"/>
                                <w:color w:val="000000"/>
                                <w:szCs w:val="24"/>
                              </w:rPr>
                              <w:t xml:space="preserve"> </w:t>
                            </w:r>
                            <w:proofErr w:type="spellStart"/>
                            <w:r w:rsidRPr="00D15D50">
                              <w:rPr>
                                <w:rFonts w:ascii="Candara" w:hAnsi="Candara"/>
                                <w:color w:val="000000"/>
                                <w:szCs w:val="24"/>
                              </w:rPr>
                              <w:t>matematis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pertanyaan</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dugaan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bukan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merupakan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hasil</w:t>
                            </w:r>
                            <w:proofErr w:type="spellEnd"/>
                            <w:r w:rsidRPr="00D15D50">
                              <w:rPr>
                                <w:rFonts w:ascii="Candara" w:hAnsi="Candara"/>
                                <w:color w:val="000000"/>
                                <w:szCs w:val="24"/>
                              </w:rPr>
                              <w:t xml:space="preserve"> copy paste </w:t>
                            </w:r>
                            <w:proofErr w:type="spellStart"/>
                            <w:r w:rsidRPr="00D15D50">
                              <w:rPr>
                                <w:rFonts w:ascii="Candara" w:hAnsi="Candara"/>
                                <w:color w:val="000000"/>
                                <w:szCs w:val="24"/>
                              </w:rPr>
                              <w:t>dari</w:t>
                            </w:r>
                            <w:proofErr w:type="spellEnd"/>
                            <w:r w:rsidRPr="00D15D50">
                              <w:rPr>
                                <w:rFonts w:ascii="Candara" w:hAnsi="Candara"/>
                                <w:color w:val="000000"/>
                                <w:szCs w:val="24"/>
                              </w:rPr>
                              <w:t xml:space="preserve"> </w:t>
                            </w:r>
                            <w:proofErr w:type="spellStart"/>
                            <w:r w:rsidRPr="00D15D50">
                              <w:rPr>
                                <w:rFonts w:ascii="Candara" w:hAnsi="Candara"/>
                                <w:color w:val="000000"/>
                                <w:szCs w:val="24"/>
                              </w:rPr>
                              <w:t>kalimat</w:t>
                            </w:r>
                            <w:proofErr w:type="spellEnd"/>
                            <w:r w:rsidRPr="00D15D50">
                              <w:rPr>
                                <w:rFonts w:ascii="Candara" w:hAnsi="Candara"/>
                                <w:color w:val="000000"/>
                                <w:szCs w:val="24"/>
                              </w:rPr>
                              <w:t xml:space="preserve"> yang </w:t>
                            </w:r>
                            <w:proofErr w:type="spellStart"/>
                            <w:r w:rsidRPr="00D15D50">
                              <w:rPr>
                                <w:rFonts w:ascii="Candara" w:hAnsi="Candara"/>
                                <w:color w:val="000000"/>
                                <w:szCs w:val="24"/>
                              </w:rPr>
                              <w:t>ada</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isi</w:t>
                            </w:r>
                            <w:proofErr w:type="spellEnd"/>
                            <w:r w:rsidRPr="00D15D50">
                              <w:rPr>
                                <w:rFonts w:ascii="Candara" w:hAnsi="Candara"/>
                                <w:color w:val="000000"/>
                                <w:szCs w:val="24"/>
                              </w:rPr>
                              <w:t xml:space="preserve"> </w:t>
                            </w:r>
                            <w:proofErr w:type="spellStart"/>
                            <w:r w:rsidRPr="00D15D50">
                              <w:rPr>
                                <w:rFonts w:ascii="Candara" w:hAnsi="Candara"/>
                                <w:color w:val="000000"/>
                                <w:szCs w:val="24"/>
                              </w:rPr>
                              <w:t>naskah</w:t>
                            </w:r>
                            <w:proofErr w:type="spellEnd"/>
                            <w:r w:rsidRPr="00D15D50">
                              <w:rPr>
                                <w:rFonts w:ascii="Candara" w:hAnsi="Candara"/>
                                <w:color w:val="000000"/>
                                <w:szCs w:val="24"/>
                              </w:rPr>
                              <w:t xml:space="preserve">. Isi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bahasa</w:t>
                            </w:r>
                            <w:proofErr w:type="spellEnd"/>
                            <w:r w:rsidRPr="00D15D50">
                              <w:rPr>
                                <w:rFonts w:ascii="Candara" w:hAnsi="Candara"/>
                                <w:color w:val="000000"/>
                                <w:szCs w:val="24"/>
                              </w:rPr>
                              <w:t xml:space="preserve"> </w:t>
                            </w:r>
                            <w:proofErr w:type="spellStart"/>
                            <w:r w:rsidRPr="00D15D50">
                              <w:rPr>
                                <w:rFonts w:ascii="Candara" w:hAnsi="Candara"/>
                                <w:color w:val="000000"/>
                                <w:szCs w:val="24"/>
                              </w:rPr>
                              <w:t>inggris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maksimal</w:t>
                            </w:r>
                            <w:proofErr w:type="spellEnd"/>
                            <w:r w:rsidRPr="00D15D50">
                              <w:rPr>
                                <w:rFonts w:ascii="Candara" w:hAnsi="Candara"/>
                                <w:color w:val="000000"/>
                                <w:szCs w:val="24"/>
                              </w:rPr>
                              <w:t xml:space="preserve"> 200 kata.</w:t>
                            </w:r>
                          </w:p>
                          <w:p w14:paraId="20583388" w14:textId="4308AEBF" w:rsidR="00D15D50" w:rsidRPr="00D15D50" w:rsidRDefault="00D15D50" w:rsidP="00D15D50">
                            <w:pPr>
                              <w:spacing w:after="0" w:line="240" w:lineRule="auto"/>
                              <w:ind w:right="180"/>
                              <w:jc w:val="both"/>
                              <w:textDirection w:val="btLr"/>
                              <w:rPr>
                                <w:rFonts w:ascii="Candara" w:hAnsi="Candara"/>
                                <w:sz w:val="24"/>
                                <w:szCs w:val="24"/>
                              </w:rPr>
                            </w:pPr>
                            <w:r w:rsidRPr="00D15D50">
                              <w:rPr>
                                <w:rFonts w:ascii="Candara" w:hAnsi="Candara"/>
                                <w:b/>
                                <w:bCs/>
                                <w:color w:val="000000"/>
                                <w:szCs w:val="24"/>
                              </w:rPr>
                              <w:t xml:space="preserve">Kata </w:t>
                            </w:r>
                            <w:proofErr w:type="spellStart"/>
                            <w:r w:rsidRPr="00D15D50">
                              <w:rPr>
                                <w:rFonts w:ascii="Candara" w:hAnsi="Candara"/>
                                <w:b/>
                                <w:bCs/>
                                <w:color w:val="000000"/>
                                <w:szCs w:val="24"/>
                              </w:rPr>
                              <w:t>Kunci</w:t>
                            </w:r>
                            <w:proofErr w:type="spellEnd"/>
                            <w:r w:rsidRPr="00D15D50">
                              <w:rPr>
                                <w:rFonts w:ascii="Candara" w:hAnsi="Candara"/>
                                <w:color w:val="000000"/>
                                <w:szCs w:val="24"/>
                              </w:rPr>
                              <w:t xml:space="preserve">: </w:t>
                            </w:r>
                            <w:proofErr w:type="spellStart"/>
                            <w:r w:rsidRPr="00D15D50">
                              <w:rPr>
                                <w:rFonts w:ascii="Candara" w:eastAsia="Candara" w:hAnsi="Candara" w:cs="Candara"/>
                                <w:color w:val="000000"/>
                                <w:szCs w:val="24"/>
                              </w:rPr>
                              <w:t>tiga</w:t>
                            </w:r>
                            <w:proofErr w:type="spellEnd"/>
                            <w:r w:rsidRPr="00D15D50">
                              <w:rPr>
                                <w:rFonts w:ascii="Candara" w:eastAsia="Candara" w:hAnsi="Candara" w:cs="Candara"/>
                                <w:color w:val="000000"/>
                                <w:szCs w:val="24"/>
                              </w:rPr>
                              <w:t xml:space="preserve">; </w:t>
                            </w:r>
                            <w:proofErr w:type="spellStart"/>
                            <w:r w:rsidRPr="00D15D50">
                              <w:rPr>
                                <w:rFonts w:ascii="Candara" w:eastAsia="Candara" w:hAnsi="Candara" w:cs="Candara"/>
                                <w:color w:val="000000"/>
                                <w:szCs w:val="24"/>
                              </w:rPr>
                              <w:t>sampai</w:t>
                            </w:r>
                            <w:proofErr w:type="spellEnd"/>
                            <w:r w:rsidRPr="00D15D50">
                              <w:rPr>
                                <w:rFonts w:ascii="Candara" w:eastAsia="Candara" w:hAnsi="Candara" w:cs="Candara"/>
                                <w:color w:val="000000"/>
                                <w:szCs w:val="24"/>
                              </w:rPr>
                              <w:t xml:space="preserve">; lima; kata; </w:t>
                            </w:r>
                            <w:proofErr w:type="spellStart"/>
                            <w:r w:rsidRPr="00D15D50">
                              <w:rPr>
                                <w:rFonts w:ascii="Candara" w:eastAsia="Candara" w:hAnsi="Candara" w:cs="Candara"/>
                                <w:color w:val="000000"/>
                                <w:szCs w:val="24"/>
                              </w:rPr>
                              <w:t>dipisahkan</w:t>
                            </w:r>
                            <w:proofErr w:type="spellEnd"/>
                            <w:r w:rsidRPr="00D15D50">
                              <w:rPr>
                                <w:rFonts w:ascii="Candara" w:eastAsia="Candara" w:hAnsi="Candara" w:cs="Candara"/>
                                <w:color w:val="000000"/>
                                <w:szCs w:val="24"/>
                              </w:rPr>
                              <w:t xml:space="preserve"> oleh </w:t>
                            </w:r>
                            <w:proofErr w:type="spellStart"/>
                            <w:r w:rsidRPr="00D15D50">
                              <w:rPr>
                                <w:rFonts w:ascii="Candara" w:eastAsia="Candara" w:hAnsi="Candara" w:cs="Candara"/>
                                <w:color w:val="000000"/>
                                <w:szCs w:val="24"/>
                              </w:rPr>
                              <w:t>titik</w:t>
                            </w:r>
                            <w:proofErr w:type="spellEnd"/>
                            <w:r w:rsidRPr="00D15D50">
                              <w:rPr>
                                <w:rFonts w:ascii="Candara" w:eastAsia="Candara" w:hAnsi="Candara" w:cs="Candara"/>
                                <w:color w:val="000000"/>
                                <w:szCs w:val="24"/>
                              </w:rPr>
                              <w:t xml:space="preserve"> </w:t>
                            </w:r>
                            <w:proofErr w:type="spellStart"/>
                            <w:r w:rsidRPr="00D15D50">
                              <w:rPr>
                                <w:rFonts w:ascii="Candara" w:eastAsia="Candara" w:hAnsi="Candara" w:cs="Candara"/>
                                <w:color w:val="000000"/>
                                <w:szCs w:val="24"/>
                              </w:rPr>
                              <w:t>koma</w:t>
                            </w:r>
                            <w:proofErr w:type="spellEnd"/>
                          </w:p>
                          <w:p w14:paraId="7D11A896" w14:textId="77777777" w:rsidR="00D15D50" w:rsidRPr="00D15D50" w:rsidRDefault="00D15D50" w:rsidP="00D15D50">
                            <w:pPr>
                              <w:spacing w:after="0" w:line="240" w:lineRule="auto"/>
                              <w:ind w:right="180"/>
                              <w:jc w:val="both"/>
                              <w:textDirection w:val="btLr"/>
                              <w:rPr>
                                <w:rFonts w:ascii="Candara" w:hAnsi="Candara"/>
                                <w:color w:val="000000"/>
                                <w:szCs w:val="24"/>
                              </w:rPr>
                            </w:pPr>
                          </w:p>
                          <w:p w14:paraId="68150619" w14:textId="01142665" w:rsidR="00700D8F" w:rsidRPr="004A47FB" w:rsidRDefault="00D86455" w:rsidP="00D15D50">
                            <w:pPr>
                              <w:spacing w:after="0" w:line="240" w:lineRule="auto"/>
                              <w:ind w:right="180"/>
                              <w:jc w:val="both"/>
                              <w:textDirection w:val="btLr"/>
                              <w:rPr>
                                <w:rFonts w:ascii="Candara" w:hAnsi="Candara"/>
                                <w:i/>
                                <w:iCs/>
                                <w:color w:val="000000"/>
                                <w:szCs w:val="24"/>
                              </w:rPr>
                            </w:pPr>
                            <w:r w:rsidRPr="004A47FB">
                              <w:rPr>
                                <w:rFonts w:ascii="Candara" w:hAnsi="Candara"/>
                                <w:i/>
                                <w:iCs/>
                                <w:color w:val="000000"/>
                                <w:szCs w:val="24"/>
                              </w:rPr>
                              <w:t>Type the abstract in Indonesian and English here in the font Ca</w:t>
                            </w:r>
                            <w:r w:rsidR="00D15D50" w:rsidRPr="004A47FB">
                              <w:rPr>
                                <w:rFonts w:ascii="Candara" w:hAnsi="Candara"/>
                                <w:i/>
                                <w:iCs/>
                                <w:color w:val="000000"/>
                                <w:szCs w:val="24"/>
                              </w:rPr>
                              <w:t>ndara</w:t>
                            </w:r>
                            <w:r w:rsidRPr="004A47FB">
                              <w:rPr>
                                <w:rFonts w:ascii="Candara" w:hAnsi="Candara"/>
                                <w:i/>
                                <w:iCs/>
                                <w:color w:val="000000"/>
                                <w:szCs w:val="24"/>
                              </w:rPr>
                              <w:t xml:space="preserve"> 10. The Abstract consists of: subject matter, objectives, methods, results, and conclusions. Abstracts are written in one paragraph form, without references, without abbreviations/acronyms, and without footnotes. Abstracts are not written in the form of mathematics, questions, and conjectures. An abstract is not a copy and paste result of a sentence in the text. The contents of the English abstract are up to 200 words.&gt;</w:t>
                            </w:r>
                          </w:p>
                          <w:p w14:paraId="6EFA4072" w14:textId="11873806" w:rsidR="00D15D50" w:rsidRPr="004A47FB" w:rsidRDefault="00D15D50" w:rsidP="00D15D50">
                            <w:pPr>
                              <w:spacing w:after="0" w:line="240" w:lineRule="auto"/>
                              <w:ind w:right="180"/>
                              <w:jc w:val="both"/>
                              <w:textDirection w:val="btLr"/>
                              <w:rPr>
                                <w:rFonts w:ascii="Candara" w:hAnsi="Candara"/>
                                <w:i/>
                                <w:iCs/>
                                <w:sz w:val="24"/>
                                <w:szCs w:val="24"/>
                              </w:rPr>
                            </w:pPr>
                            <w:r w:rsidRPr="004A47FB">
                              <w:rPr>
                                <w:rFonts w:ascii="Candara" w:eastAsia="Candara" w:hAnsi="Candara" w:cs="Candara"/>
                                <w:b/>
                                <w:i/>
                                <w:iCs/>
                                <w:color w:val="000000"/>
                                <w:szCs w:val="24"/>
                              </w:rPr>
                              <w:t>Keywords:</w:t>
                            </w:r>
                            <w:r w:rsidRPr="004A47FB">
                              <w:rPr>
                                <w:rFonts w:ascii="Candara" w:eastAsia="Candara" w:hAnsi="Candara" w:cs="Candara"/>
                                <w:i/>
                                <w:iCs/>
                                <w:color w:val="000000"/>
                                <w:szCs w:val="24"/>
                              </w:rPr>
                              <w:t xml:space="preserve"> three; until; five; keywords; separated by semicolon</w:t>
                            </w:r>
                          </w:p>
                          <w:p w14:paraId="786D3E48" w14:textId="77777777" w:rsidR="00700D8F" w:rsidRPr="00D15D50" w:rsidRDefault="00700D8F" w:rsidP="00D15D50">
                            <w:pPr>
                              <w:spacing w:after="0" w:line="240" w:lineRule="auto"/>
                              <w:ind w:left="227" w:right="227"/>
                              <w:jc w:val="both"/>
                              <w:textDirection w:val="btLr"/>
                              <w:rPr>
                                <w:rFonts w:ascii="Candara" w:hAnsi="Candara"/>
                                <w:sz w:val="24"/>
                                <w:szCs w:val="24"/>
                              </w:rPr>
                            </w:pPr>
                          </w:p>
                          <w:p w14:paraId="11FB5B9A" w14:textId="77777777" w:rsidR="00700D8F" w:rsidRPr="00D15D50" w:rsidRDefault="00700D8F" w:rsidP="00D15D50">
                            <w:pPr>
                              <w:spacing w:after="0" w:line="240" w:lineRule="auto"/>
                              <w:ind w:left="227" w:right="227"/>
                              <w:jc w:val="both"/>
                              <w:textDirection w:val="btLr"/>
                              <w:rPr>
                                <w:rFonts w:ascii="Candara" w:hAnsi="Candara"/>
                                <w:sz w:val="24"/>
                                <w:szCs w:val="24"/>
                              </w:rPr>
                            </w:pPr>
                          </w:p>
                          <w:p w14:paraId="72F5D7C4" w14:textId="77777777" w:rsidR="00700D8F" w:rsidRPr="00D15D50" w:rsidRDefault="00700D8F" w:rsidP="00D15D50">
                            <w:pPr>
                              <w:spacing w:after="0" w:line="240" w:lineRule="auto"/>
                              <w:ind w:left="227" w:right="227"/>
                              <w:jc w:val="both"/>
                              <w:textDirection w:val="btLr"/>
                              <w:rPr>
                                <w:rFonts w:ascii="Candara" w:hAnsi="Candara"/>
                                <w:sz w:val="24"/>
                                <w:szCs w:val="24"/>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79FB49" id="Rectangle 100" o:spid="_x0000_s1026" style="position:absolute;left:0;text-align:left;margin-left:1.25pt;margin-top:4.05pt;width:417.7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" fillcolor="#9cc2e5 [1944]" stroked="f">
                <v:textbox inset="0,0,0,0">
                  <w:txbxContent>
                    <w:p w14:paraId="795C617E" w14:textId="2935803B" w:rsidR="00700D8F" w:rsidRPr="00D15D50" w:rsidRDefault="00D86455" w:rsidP="00D15D50">
                      <w:pPr>
                        <w:spacing w:after="0" w:line="240" w:lineRule="auto"/>
                        <w:ind w:right="180"/>
                        <w:jc w:val="both"/>
                        <w:textDirection w:val="btLr"/>
                        <w:rPr>
                          <w:rFonts w:ascii="Candara" w:hAnsi="Candara"/>
                          <w:color w:val="000000"/>
                          <w:szCs w:val="24"/>
                        </w:rPr>
                      </w:pPr>
                      <w:r w:rsidRPr="00D15D50">
                        <w:rPr>
                          <w:rFonts w:ascii="Candara" w:hAnsi="Candara"/>
                          <w:color w:val="000000"/>
                          <w:szCs w:val="24"/>
                        </w:rPr>
                        <w:t>&lt;</w:t>
                      </w:r>
                      <w:proofErr w:type="spellStart"/>
                      <w:r w:rsidRPr="00D15D50">
                        <w:rPr>
                          <w:rFonts w:ascii="Candara" w:hAnsi="Candara"/>
                          <w:color w:val="000000"/>
                          <w:szCs w:val="24"/>
                        </w:rPr>
                        <w:t>Ketik</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bahasa</w:t>
                      </w:r>
                      <w:proofErr w:type="spellEnd"/>
                      <w:r w:rsidRPr="00D15D50">
                        <w:rPr>
                          <w:rFonts w:ascii="Candara" w:hAnsi="Candara"/>
                          <w:color w:val="000000"/>
                          <w:szCs w:val="24"/>
                        </w:rPr>
                        <w:t xml:space="preserve"> Indonesia dan Bahasa </w:t>
                      </w:r>
                      <w:proofErr w:type="spellStart"/>
                      <w:r w:rsidRPr="00D15D50">
                        <w:rPr>
                          <w:rFonts w:ascii="Candara" w:hAnsi="Candara"/>
                          <w:color w:val="000000"/>
                          <w:szCs w:val="24"/>
                        </w:rPr>
                        <w:t>Inggris</w:t>
                      </w:r>
                      <w:proofErr w:type="spellEnd"/>
                      <w:r w:rsidRPr="00D15D50">
                        <w:rPr>
                          <w:rFonts w:ascii="Candara" w:hAnsi="Candara"/>
                          <w:color w:val="000000"/>
                          <w:szCs w:val="24"/>
                        </w:rPr>
                        <w:t xml:space="preserve"> di </w:t>
                      </w:r>
                      <w:proofErr w:type="spellStart"/>
                      <w:r w:rsidRPr="00D15D50">
                        <w:rPr>
                          <w:rFonts w:ascii="Candara" w:hAnsi="Candara"/>
                          <w:color w:val="000000"/>
                          <w:szCs w:val="24"/>
                        </w:rPr>
                        <w:t>sini</w:t>
                      </w:r>
                      <w:proofErr w:type="spellEnd"/>
                      <w:r w:rsidRPr="00D15D50">
                        <w:rPr>
                          <w:rFonts w:ascii="Candara" w:hAnsi="Candara"/>
                          <w:color w:val="000000"/>
                          <w:szCs w:val="24"/>
                        </w:rPr>
                        <w:t xml:space="preserve"> </w:t>
                      </w:r>
                      <w:proofErr w:type="spellStart"/>
                      <w:r w:rsidRPr="00D15D50">
                        <w:rPr>
                          <w:rFonts w:ascii="Candara" w:hAnsi="Candara"/>
                          <w:color w:val="000000"/>
                          <w:szCs w:val="24"/>
                        </w:rPr>
                        <w:t>dengan</w:t>
                      </w:r>
                      <w:proofErr w:type="spellEnd"/>
                      <w:r w:rsidRPr="00D15D50">
                        <w:rPr>
                          <w:rFonts w:ascii="Candara" w:hAnsi="Candara"/>
                          <w:color w:val="000000"/>
                          <w:szCs w:val="24"/>
                        </w:rPr>
                        <w:t xml:space="preserve"> font Ca</w:t>
                      </w:r>
                      <w:r w:rsidR="00D15D50" w:rsidRPr="00D15D50">
                        <w:rPr>
                          <w:rFonts w:ascii="Candara" w:hAnsi="Candara"/>
                          <w:color w:val="000000"/>
                          <w:szCs w:val="24"/>
                        </w:rPr>
                        <w:t>ndara</w:t>
                      </w:r>
                      <w:r w:rsidRPr="00D15D50">
                        <w:rPr>
                          <w:rFonts w:ascii="Candara" w:hAnsi="Candara"/>
                          <w:color w:val="000000"/>
                          <w:szCs w:val="24"/>
                        </w:rPr>
                        <w:t xml:space="preserve"> 10.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terdiri</w:t>
                      </w:r>
                      <w:proofErr w:type="spellEnd"/>
                      <w:r w:rsidRPr="00D15D50">
                        <w:rPr>
                          <w:rFonts w:ascii="Candara" w:hAnsi="Candara"/>
                          <w:color w:val="000000"/>
                          <w:szCs w:val="24"/>
                        </w:rPr>
                        <w:t xml:space="preserve"> </w:t>
                      </w:r>
                      <w:proofErr w:type="spellStart"/>
                      <w:r w:rsidRPr="00D15D50">
                        <w:rPr>
                          <w:rFonts w:ascii="Candara" w:hAnsi="Candara"/>
                          <w:color w:val="000000"/>
                          <w:szCs w:val="24"/>
                        </w:rPr>
                        <w:t>atas</w:t>
                      </w:r>
                      <w:proofErr w:type="spellEnd"/>
                      <w:r w:rsidRPr="00D15D50">
                        <w:rPr>
                          <w:rFonts w:ascii="Candara" w:hAnsi="Candara"/>
                          <w:color w:val="000000"/>
                          <w:szCs w:val="24"/>
                        </w:rPr>
                        <w:t xml:space="preserve">: </w:t>
                      </w:r>
                      <w:proofErr w:type="spellStart"/>
                      <w:r w:rsidRPr="00D15D50">
                        <w:rPr>
                          <w:rFonts w:ascii="Candara" w:hAnsi="Candara"/>
                          <w:color w:val="000000"/>
                          <w:szCs w:val="24"/>
                        </w:rPr>
                        <w:t>pokok</w:t>
                      </w:r>
                      <w:proofErr w:type="spellEnd"/>
                      <w:r w:rsidRPr="00D15D50">
                        <w:rPr>
                          <w:rFonts w:ascii="Candara" w:hAnsi="Candara"/>
                          <w:color w:val="000000"/>
                          <w:szCs w:val="24"/>
                        </w:rPr>
                        <w:t xml:space="preserve"> </w:t>
                      </w:r>
                      <w:proofErr w:type="spellStart"/>
                      <w:r w:rsidRPr="00D15D50">
                        <w:rPr>
                          <w:rFonts w:ascii="Candara" w:hAnsi="Candara"/>
                          <w:color w:val="000000"/>
                          <w:szCs w:val="24"/>
                        </w:rPr>
                        <w:t>permasalahan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tujuan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metode</w:t>
                      </w:r>
                      <w:proofErr w:type="spellEnd"/>
                      <w:r w:rsidRPr="00D15D50">
                        <w:rPr>
                          <w:rFonts w:ascii="Candara" w:hAnsi="Candara"/>
                          <w:color w:val="000000"/>
                          <w:szCs w:val="24"/>
                        </w:rPr>
                        <w:t xml:space="preserve">, </w:t>
                      </w:r>
                      <w:proofErr w:type="spellStart"/>
                      <w:r w:rsidRPr="00D15D50">
                        <w:rPr>
                          <w:rFonts w:ascii="Candara" w:hAnsi="Candara"/>
                          <w:color w:val="000000"/>
                          <w:szCs w:val="24"/>
                        </w:rPr>
                        <w:t>hasil</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kesimpulan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ditulis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bentuk</w:t>
                      </w:r>
                      <w:proofErr w:type="spellEnd"/>
                      <w:r w:rsidRPr="00D15D50">
                        <w:rPr>
                          <w:rFonts w:ascii="Candara" w:hAnsi="Candara"/>
                          <w:color w:val="000000"/>
                          <w:szCs w:val="24"/>
                        </w:rPr>
                        <w:t xml:space="preserve"> </w:t>
                      </w:r>
                      <w:proofErr w:type="spellStart"/>
                      <w:r w:rsidRPr="00D15D50">
                        <w:rPr>
                          <w:rFonts w:ascii="Candara" w:hAnsi="Candara"/>
                          <w:color w:val="000000"/>
                          <w:szCs w:val="24"/>
                        </w:rPr>
                        <w:t>satu</w:t>
                      </w:r>
                      <w:proofErr w:type="spellEnd"/>
                      <w:r w:rsidRPr="00D15D50">
                        <w:rPr>
                          <w:rFonts w:ascii="Candara" w:hAnsi="Candara"/>
                          <w:color w:val="000000"/>
                          <w:szCs w:val="24"/>
                        </w:rPr>
                        <w:t xml:space="preserve"> </w:t>
                      </w:r>
                      <w:proofErr w:type="spellStart"/>
                      <w:r w:rsidRPr="00D15D50">
                        <w:rPr>
                          <w:rFonts w:ascii="Candara" w:hAnsi="Candara"/>
                          <w:color w:val="000000"/>
                          <w:szCs w:val="24"/>
                        </w:rPr>
                        <w:t>paragraf</w:t>
                      </w:r>
                      <w:proofErr w:type="spellEnd"/>
                      <w:r w:rsidRPr="00D15D50">
                        <w:rPr>
                          <w:rFonts w:ascii="Candara" w:hAnsi="Candara"/>
                          <w:color w:val="000000"/>
                          <w:szCs w:val="24"/>
                        </w:rPr>
                        <w:t xml:space="preserve">,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w:t>
                      </w:r>
                      <w:proofErr w:type="spellStart"/>
                      <w:r w:rsidRPr="00D15D50">
                        <w:rPr>
                          <w:rFonts w:ascii="Candara" w:hAnsi="Candara"/>
                          <w:color w:val="000000"/>
                          <w:szCs w:val="24"/>
                        </w:rPr>
                        <w:t>acuan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referensi</w:t>
                      </w:r>
                      <w:proofErr w:type="spellEnd"/>
                      <w:r w:rsidRPr="00D15D50">
                        <w:rPr>
                          <w:rFonts w:ascii="Candara" w:hAnsi="Candara"/>
                          <w:color w:val="000000"/>
                          <w:szCs w:val="24"/>
                        </w:rPr>
                        <w:t xml:space="preserve">),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w:t>
                      </w:r>
                      <w:proofErr w:type="spellStart"/>
                      <w:r w:rsidRPr="00D15D50">
                        <w:rPr>
                          <w:rFonts w:ascii="Candara" w:hAnsi="Candara"/>
                          <w:color w:val="000000"/>
                          <w:szCs w:val="24"/>
                        </w:rPr>
                        <w:t>singkatan</w:t>
                      </w:r>
                      <w:proofErr w:type="spellEnd"/>
                      <w:r w:rsidRPr="00D15D50">
                        <w:rPr>
                          <w:rFonts w:ascii="Candara" w:hAnsi="Candara"/>
                          <w:color w:val="000000"/>
                          <w:szCs w:val="24"/>
                        </w:rPr>
                        <w:t>/</w:t>
                      </w:r>
                      <w:proofErr w:type="spellStart"/>
                      <w:r w:rsidRPr="00D15D50">
                        <w:rPr>
                          <w:rFonts w:ascii="Candara" w:hAnsi="Candara"/>
                          <w:color w:val="000000"/>
                          <w:szCs w:val="24"/>
                        </w:rPr>
                        <w:t>akronim</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tanpa</w:t>
                      </w:r>
                      <w:proofErr w:type="spellEnd"/>
                      <w:r w:rsidRPr="00D15D50">
                        <w:rPr>
                          <w:rFonts w:ascii="Candara" w:hAnsi="Candara"/>
                          <w:color w:val="000000"/>
                          <w:szCs w:val="24"/>
                        </w:rPr>
                        <w:t xml:space="preserve"> footnote.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ditulis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bukan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bentuk</w:t>
                      </w:r>
                      <w:proofErr w:type="spellEnd"/>
                      <w:r w:rsidRPr="00D15D50">
                        <w:rPr>
                          <w:rFonts w:ascii="Candara" w:hAnsi="Candara"/>
                          <w:color w:val="000000"/>
                          <w:szCs w:val="24"/>
                        </w:rPr>
                        <w:t xml:space="preserve"> </w:t>
                      </w:r>
                      <w:proofErr w:type="spellStart"/>
                      <w:r w:rsidRPr="00D15D50">
                        <w:rPr>
                          <w:rFonts w:ascii="Candara" w:hAnsi="Candara"/>
                          <w:color w:val="000000"/>
                          <w:szCs w:val="24"/>
                        </w:rPr>
                        <w:t>matematis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pertanyaan</w:t>
                      </w:r>
                      <w:proofErr w:type="spellEnd"/>
                      <w:r w:rsidRPr="00D15D50">
                        <w:rPr>
                          <w:rFonts w:ascii="Candara" w:hAnsi="Candara"/>
                          <w:color w:val="000000"/>
                          <w:szCs w:val="24"/>
                        </w:rPr>
                        <w:t xml:space="preserve">, dan </w:t>
                      </w:r>
                      <w:proofErr w:type="spellStart"/>
                      <w:r w:rsidRPr="00D15D50">
                        <w:rPr>
                          <w:rFonts w:ascii="Candara" w:hAnsi="Candara"/>
                          <w:color w:val="000000"/>
                          <w:szCs w:val="24"/>
                        </w:rPr>
                        <w:t>dugaan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bukan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merupakan</w:t>
                      </w:r>
                      <w:proofErr w:type="spellEnd"/>
                      <w:r w:rsidRPr="00D15D50">
                        <w:rPr>
                          <w:rFonts w:ascii="Candara" w:hAnsi="Candara"/>
                          <w:color w:val="000000"/>
                          <w:szCs w:val="24"/>
                        </w:rPr>
                        <w:t xml:space="preserve"> </w:t>
                      </w:r>
                      <w:proofErr w:type="spellStart"/>
                      <w:r w:rsidRPr="00D15D50">
                        <w:rPr>
                          <w:rFonts w:ascii="Candara" w:hAnsi="Candara"/>
                          <w:color w:val="000000"/>
                          <w:szCs w:val="24"/>
                        </w:rPr>
                        <w:t>hasil</w:t>
                      </w:r>
                      <w:proofErr w:type="spellEnd"/>
                      <w:r w:rsidRPr="00D15D50">
                        <w:rPr>
                          <w:rFonts w:ascii="Candara" w:hAnsi="Candara"/>
                          <w:color w:val="000000"/>
                          <w:szCs w:val="24"/>
                        </w:rPr>
                        <w:t xml:space="preserve"> copy paste </w:t>
                      </w:r>
                      <w:proofErr w:type="spellStart"/>
                      <w:r w:rsidRPr="00D15D50">
                        <w:rPr>
                          <w:rFonts w:ascii="Candara" w:hAnsi="Candara"/>
                          <w:color w:val="000000"/>
                          <w:szCs w:val="24"/>
                        </w:rPr>
                        <w:t>dari</w:t>
                      </w:r>
                      <w:proofErr w:type="spellEnd"/>
                      <w:r w:rsidRPr="00D15D50">
                        <w:rPr>
                          <w:rFonts w:ascii="Candara" w:hAnsi="Candara"/>
                          <w:color w:val="000000"/>
                          <w:szCs w:val="24"/>
                        </w:rPr>
                        <w:t xml:space="preserve"> </w:t>
                      </w:r>
                      <w:proofErr w:type="spellStart"/>
                      <w:r w:rsidRPr="00D15D50">
                        <w:rPr>
                          <w:rFonts w:ascii="Candara" w:hAnsi="Candara"/>
                          <w:color w:val="000000"/>
                          <w:szCs w:val="24"/>
                        </w:rPr>
                        <w:t>kalimat</w:t>
                      </w:r>
                      <w:proofErr w:type="spellEnd"/>
                      <w:r w:rsidRPr="00D15D50">
                        <w:rPr>
                          <w:rFonts w:ascii="Candara" w:hAnsi="Candara"/>
                          <w:color w:val="000000"/>
                          <w:szCs w:val="24"/>
                        </w:rPr>
                        <w:t xml:space="preserve"> yang </w:t>
                      </w:r>
                      <w:proofErr w:type="spellStart"/>
                      <w:r w:rsidRPr="00D15D50">
                        <w:rPr>
                          <w:rFonts w:ascii="Candara" w:hAnsi="Candara"/>
                          <w:color w:val="000000"/>
                          <w:szCs w:val="24"/>
                        </w:rPr>
                        <w:t>ada</w:t>
                      </w:r>
                      <w:proofErr w:type="spellEnd"/>
                      <w:r w:rsidRPr="00D15D50">
                        <w:rPr>
                          <w:rFonts w:ascii="Candara" w:hAnsi="Candara"/>
                          <w:color w:val="000000"/>
                          <w:szCs w:val="24"/>
                        </w:rPr>
                        <w:t xml:space="preserve"> </w:t>
                      </w:r>
                      <w:proofErr w:type="spellStart"/>
                      <w:r w:rsidRPr="00D15D50">
                        <w:rPr>
                          <w:rFonts w:ascii="Candara" w:hAnsi="Candara"/>
                          <w:color w:val="000000"/>
                          <w:szCs w:val="24"/>
                        </w:rPr>
                        <w:t>dalam</w:t>
                      </w:r>
                      <w:proofErr w:type="spellEnd"/>
                      <w:r w:rsidRPr="00D15D50">
                        <w:rPr>
                          <w:rFonts w:ascii="Candara" w:hAnsi="Candara"/>
                          <w:color w:val="000000"/>
                          <w:szCs w:val="24"/>
                        </w:rPr>
                        <w:t xml:space="preserve"> </w:t>
                      </w:r>
                      <w:proofErr w:type="spellStart"/>
                      <w:r w:rsidRPr="00D15D50">
                        <w:rPr>
                          <w:rFonts w:ascii="Candara" w:hAnsi="Candara"/>
                          <w:color w:val="000000"/>
                          <w:szCs w:val="24"/>
                        </w:rPr>
                        <w:t>isi</w:t>
                      </w:r>
                      <w:proofErr w:type="spellEnd"/>
                      <w:r w:rsidRPr="00D15D50">
                        <w:rPr>
                          <w:rFonts w:ascii="Candara" w:hAnsi="Candara"/>
                          <w:color w:val="000000"/>
                          <w:szCs w:val="24"/>
                        </w:rPr>
                        <w:t xml:space="preserve"> </w:t>
                      </w:r>
                      <w:proofErr w:type="spellStart"/>
                      <w:r w:rsidRPr="00D15D50">
                        <w:rPr>
                          <w:rFonts w:ascii="Candara" w:hAnsi="Candara"/>
                          <w:color w:val="000000"/>
                          <w:szCs w:val="24"/>
                        </w:rPr>
                        <w:t>naskah</w:t>
                      </w:r>
                      <w:proofErr w:type="spellEnd"/>
                      <w:r w:rsidRPr="00D15D50">
                        <w:rPr>
                          <w:rFonts w:ascii="Candara" w:hAnsi="Candara"/>
                          <w:color w:val="000000"/>
                          <w:szCs w:val="24"/>
                        </w:rPr>
                        <w:t xml:space="preserve">. Isi </w:t>
                      </w:r>
                      <w:proofErr w:type="spellStart"/>
                      <w:r w:rsidRPr="00D15D50">
                        <w:rPr>
                          <w:rFonts w:ascii="Candara" w:hAnsi="Candara"/>
                          <w:color w:val="000000"/>
                          <w:szCs w:val="24"/>
                        </w:rPr>
                        <w:t>abstrak</w:t>
                      </w:r>
                      <w:proofErr w:type="spellEnd"/>
                      <w:r w:rsidRPr="00D15D50">
                        <w:rPr>
                          <w:rFonts w:ascii="Candara" w:hAnsi="Candara"/>
                          <w:color w:val="000000"/>
                          <w:szCs w:val="24"/>
                        </w:rPr>
                        <w:t xml:space="preserve"> </w:t>
                      </w:r>
                      <w:proofErr w:type="spellStart"/>
                      <w:r w:rsidRPr="00D15D50">
                        <w:rPr>
                          <w:rFonts w:ascii="Candara" w:hAnsi="Candara"/>
                          <w:color w:val="000000"/>
                          <w:szCs w:val="24"/>
                        </w:rPr>
                        <w:t>bahasa</w:t>
                      </w:r>
                      <w:proofErr w:type="spellEnd"/>
                      <w:r w:rsidRPr="00D15D50">
                        <w:rPr>
                          <w:rFonts w:ascii="Candara" w:hAnsi="Candara"/>
                          <w:color w:val="000000"/>
                          <w:szCs w:val="24"/>
                        </w:rPr>
                        <w:t xml:space="preserve"> </w:t>
                      </w:r>
                      <w:proofErr w:type="spellStart"/>
                      <w:r w:rsidRPr="00D15D50">
                        <w:rPr>
                          <w:rFonts w:ascii="Candara" w:hAnsi="Candara"/>
                          <w:color w:val="000000"/>
                          <w:szCs w:val="24"/>
                        </w:rPr>
                        <w:t>inggris</w:t>
                      </w:r>
                      <w:proofErr w:type="spellEnd"/>
                      <w:r w:rsidRPr="00D15D50">
                        <w:rPr>
                          <w:rFonts w:ascii="Candara" w:hAnsi="Candara"/>
                          <w:color w:val="000000"/>
                          <w:szCs w:val="24"/>
                        </w:rPr>
                        <w:t xml:space="preserve"> </w:t>
                      </w:r>
                      <w:proofErr w:type="spellStart"/>
                      <w:r w:rsidRPr="00D15D50">
                        <w:rPr>
                          <w:rFonts w:ascii="Candara" w:hAnsi="Candara"/>
                          <w:color w:val="000000"/>
                          <w:szCs w:val="24"/>
                        </w:rPr>
                        <w:t>maksimal</w:t>
                      </w:r>
                      <w:proofErr w:type="spellEnd"/>
                      <w:r w:rsidRPr="00D15D50">
                        <w:rPr>
                          <w:rFonts w:ascii="Candara" w:hAnsi="Candara"/>
                          <w:color w:val="000000"/>
                          <w:szCs w:val="24"/>
                        </w:rPr>
                        <w:t xml:space="preserve"> 200 kata.</w:t>
                      </w:r>
                    </w:p>
                    <w:p w14:paraId="20583388" w14:textId="4308AEBF" w:rsidR="00D15D50" w:rsidRPr="00D15D50" w:rsidRDefault="00D15D50" w:rsidP="00D15D50">
                      <w:pPr>
                        <w:spacing w:after="0" w:line="240" w:lineRule="auto"/>
                        <w:ind w:right="180"/>
                        <w:jc w:val="both"/>
                        <w:textDirection w:val="btLr"/>
                        <w:rPr>
                          <w:rFonts w:ascii="Candara" w:hAnsi="Candara"/>
                          <w:sz w:val="24"/>
                          <w:szCs w:val="24"/>
                        </w:rPr>
                      </w:pPr>
                      <w:r w:rsidRPr="00D15D50">
                        <w:rPr>
                          <w:rFonts w:ascii="Candara" w:hAnsi="Candara"/>
                          <w:b/>
                          <w:bCs/>
                          <w:color w:val="000000"/>
                          <w:szCs w:val="24"/>
                        </w:rPr>
                        <w:t xml:space="preserve">Kata </w:t>
                      </w:r>
                      <w:proofErr w:type="spellStart"/>
                      <w:r w:rsidRPr="00D15D50">
                        <w:rPr>
                          <w:rFonts w:ascii="Candara" w:hAnsi="Candara"/>
                          <w:b/>
                          <w:bCs/>
                          <w:color w:val="000000"/>
                          <w:szCs w:val="24"/>
                        </w:rPr>
                        <w:t>Kunci</w:t>
                      </w:r>
                      <w:proofErr w:type="spellEnd"/>
                      <w:r w:rsidRPr="00D15D50">
                        <w:rPr>
                          <w:rFonts w:ascii="Candara" w:hAnsi="Candara"/>
                          <w:color w:val="000000"/>
                          <w:szCs w:val="24"/>
                        </w:rPr>
                        <w:t xml:space="preserve">: </w:t>
                      </w:r>
                      <w:proofErr w:type="spellStart"/>
                      <w:r w:rsidRPr="00D15D50">
                        <w:rPr>
                          <w:rFonts w:ascii="Candara" w:eastAsia="Candara" w:hAnsi="Candara" w:cs="Candara"/>
                          <w:color w:val="000000"/>
                          <w:szCs w:val="24"/>
                        </w:rPr>
                        <w:t>tiga</w:t>
                      </w:r>
                      <w:proofErr w:type="spellEnd"/>
                      <w:r w:rsidRPr="00D15D50">
                        <w:rPr>
                          <w:rFonts w:ascii="Candara" w:eastAsia="Candara" w:hAnsi="Candara" w:cs="Candara"/>
                          <w:color w:val="000000"/>
                          <w:szCs w:val="24"/>
                        </w:rPr>
                        <w:t xml:space="preserve">; </w:t>
                      </w:r>
                      <w:proofErr w:type="spellStart"/>
                      <w:r w:rsidRPr="00D15D50">
                        <w:rPr>
                          <w:rFonts w:ascii="Candara" w:eastAsia="Candara" w:hAnsi="Candara" w:cs="Candara"/>
                          <w:color w:val="000000"/>
                          <w:szCs w:val="24"/>
                        </w:rPr>
                        <w:t>sampai</w:t>
                      </w:r>
                      <w:proofErr w:type="spellEnd"/>
                      <w:r w:rsidRPr="00D15D50">
                        <w:rPr>
                          <w:rFonts w:ascii="Candara" w:eastAsia="Candara" w:hAnsi="Candara" w:cs="Candara"/>
                          <w:color w:val="000000"/>
                          <w:szCs w:val="24"/>
                        </w:rPr>
                        <w:t xml:space="preserve">; lima; kata; </w:t>
                      </w:r>
                      <w:proofErr w:type="spellStart"/>
                      <w:r w:rsidRPr="00D15D50">
                        <w:rPr>
                          <w:rFonts w:ascii="Candara" w:eastAsia="Candara" w:hAnsi="Candara" w:cs="Candara"/>
                          <w:color w:val="000000"/>
                          <w:szCs w:val="24"/>
                        </w:rPr>
                        <w:t>dipisahkan</w:t>
                      </w:r>
                      <w:proofErr w:type="spellEnd"/>
                      <w:r w:rsidRPr="00D15D50">
                        <w:rPr>
                          <w:rFonts w:ascii="Candara" w:eastAsia="Candara" w:hAnsi="Candara" w:cs="Candara"/>
                          <w:color w:val="000000"/>
                          <w:szCs w:val="24"/>
                        </w:rPr>
                        <w:t xml:space="preserve"> oleh </w:t>
                      </w:r>
                      <w:proofErr w:type="spellStart"/>
                      <w:r w:rsidRPr="00D15D50">
                        <w:rPr>
                          <w:rFonts w:ascii="Candara" w:eastAsia="Candara" w:hAnsi="Candara" w:cs="Candara"/>
                          <w:color w:val="000000"/>
                          <w:szCs w:val="24"/>
                        </w:rPr>
                        <w:t>titik</w:t>
                      </w:r>
                      <w:proofErr w:type="spellEnd"/>
                      <w:r w:rsidRPr="00D15D50">
                        <w:rPr>
                          <w:rFonts w:ascii="Candara" w:eastAsia="Candara" w:hAnsi="Candara" w:cs="Candara"/>
                          <w:color w:val="000000"/>
                          <w:szCs w:val="24"/>
                        </w:rPr>
                        <w:t xml:space="preserve"> </w:t>
                      </w:r>
                      <w:proofErr w:type="spellStart"/>
                      <w:r w:rsidRPr="00D15D50">
                        <w:rPr>
                          <w:rFonts w:ascii="Candara" w:eastAsia="Candara" w:hAnsi="Candara" w:cs="Candara"/>
                          <w:color w:val="000000"/>
                          <w:szCs w:val="24"/>
                        </w:rPr>
                        <w:t>koma</w:t>
                      </w:r>
                      <w:proofErr w:type="spellEnd"/>
                    </w:p>
                    <w:p w14:paraId="7D11A896" w14:textId="77777777" w:rsidR="00D15D50" w:rsidRPr="00D15D50" w:rsidRDefault="00D15D50" w:rsidP="00D15D50">
                      <w:pPr>
                        <w:spacing w:after="0" w:line="240" w:lineRule="auto"/>
                        <w:ind w:right="180"/>
                        <w:jc w:val="both"/>
                        <w:textDirection w:val="btLr"/>
                        <w:rPr>
                          <w:rFonts w:ascii="Candara" w:hAnsi="Candara"/>
                          <w:color w:val="000000"/>
                          <w:szCs w:val="24"/>
                        </w:rPr>
                      </w:pPr>
                    </w:p>
                    <w:p w14:paraId="68150619" w14:textId="01142665" w:rsidR="00700D8F" w:rsidRPr="004A47FB" w:rsidRDefault="00D86455" w:rsidP="00D15D50">
                      <w:pPr>
                        <w:spacing w:after="0" w:line="240" w:lineRule="auto"/>
                        <w:ind w:right="180"/>
                        <w:jc w:val="both"/>
                        <w:textDirection w:val="btLr"/>
                        <w:rPr>
                          <w:rFonts w:ascii="Candara" w:hAnsi="Candara"/>
                          <w:i/>
                          <w:iCs/>
                          <w:color w:val="000000"/>
                          <w:szCs w:val="24"/>
                        </w:rPr>
                      </w:pPr>
                      <w:r w:rsidRPr="004A47FB">
                        <w:rPr>
                          <w:rFonts w:ascii="Candara" w:hAnsi="Candara"/>
                          <w:i/>
                          <w:iCs/>
                          <w:color w:val="000000"/>
                          <w:szCs w:val="24"/>
                        </w:rPr>
                        <w:t>Type the abstract in Indonesian and English here in the font Ca</w:t>
                      </w:r>
                      <w:r w:rsidR="00D15D50" w:rsidRPr="004A47FB">
                        <w:rPr>
                          <w:rFonts w:ascii="Candara" w:hAnsi="Candara"/>
                          <w:i/>
                          <w:iCs/>
                          <w:color w:val="000000"/>
                          <w:szCs w:val="24"/>
                        </w:rPr>
                        <w:t>ndara</w:t>
                      </w:r>
                      <w:r w:rsidRPr="004A47FB">
                        <w:rPr>
                          <w:rFonts w:ascii="Candara" w:hAnsi="Candara"/>
                          <w:i/>
                          <w:iCs/>
                          <w:color w:val="000000"/>
                          <w:szCs w:val="24"/>
                        </w:rPr>
                        <w:t xml:space="preserve"> 10. The Abstract consists of: subject matter, objectives, methods, results, and conclusions. Abstracts are written in one paragraph form, without references, without abbreviations/acronyms, and without footnotes. Abstracts are not written in the form of mathematics, questions, and conjectures. An abstract is not a copy and paste result of a sentence in the text. The contents of the English abstract are up to 200 words.&gt;</w:t>
                      </w:r>
                    </w:p>
                    <w:p w14:paraId="6EFA4072" w14:textId="11873806" w:rsidR="00D15D50" w:rsidRPr="004A47FB" w:rsidRDefault="00D15D50" w:rsidP="00D15D50">
                      <w:pPr>
                        <w:spacing w:after="0" w:line="240" w:lineRule="auto"/>
                        <w:ind w:right="180"/>
                        <w:jc w:val="both"/>
                        <w:textDirection w:val="btLr"/>
                        <w:rPr>
                          <w:rFonts w:ascii="Candara" w:hAnsi="Candara"/>
                          <w:i/>
                          <w:iCs/>
                          <w:sz w:val="24"/>
                          <w:szCs w:val="24"/>
                        </w:rPr>
                      </w:pPr>
                      <w:r w:rsidRPr="004A47FB">
                        <w:rPr>
                          <w:rFonts w:ascii="Candara" w:eastAsia="Candara" w:hAnsi="Candara" w:cs="Candara"/>
                          <w:b/>
                          <w:i/>
                          <w:iCs/>
                          <w:color w:val="000000"/>
                          <w:szCs w:val="24"/>
                        </w:rPr>
                        <w:t>Keywords:</w:t>
                      </w:r>
                      <w:r w:rsidRPr="004A47FB">
                        <w:rPr>
                          <w:rFonts w:ascii="Candara" w:eastAsia="Candara" w:hAnsi="Candara" w:cs="Candara"/>
                          <w:i/>
                          <w:iCs/>
                          <w:color w:val="000000"/>
                          <w:szCs w:val="24"/>
                        </w:rPr>
                        <w:t xml:space="preserve"> three; until; five; keywords; separated by semicolon</w:t>
                      </w:r>
                    </w:p>
                    <w:p w14:paraId="786D3E48" w14:textId="77777777" w:rsidR="00700D8F" w:rsidRPr="00D15D50" w:rsidRDefault="00700D8F" w:rsidP="00D15D50">
                      <w:pPr>
                        <w:spacing w:after="0" w:line="240" w:lineRule="auto"/>
                        <w:ind w:left="227" w:right="227"/>
                        <w:jc w:val="both"/>
                        <w:textDirection w:val="btLr"/>
                        <w:rPr>
                          <w:rFonts w:ascii="Candara" w:hAnsi="Candara"/>
                          <w:sz w:val="24"/>
                          <w:szCs w:val="24"/>
                        </w:rPr>
                      </w:pPr>
                    </w:p>
                    <w:p w14:paraId="11FB5B9A" w14:textId="77777777" w:rsidR="00700D8F" w:rsidRPr="00D15D50" w:rsidRDefault="00700D8F" w:rsidP="00D15D50">
                      <w:pPr>
                        <w:spacing w:after="0" w:line="240" w:lineRule="auto"/>
                        <w:ind w:left="227" w:right="227"/>
                        <w:jc w:val="both"/>
                        <w:textDirection w:val="btLr"/>
                        <w:rPr>
                          <w:rFonts w:ascii="Candara" w:hAnsi="Candara"/>
                          <w:sz w:val="24"/>
                          <w:szCs w:val="24"/>
                        </w:rPr>
                      </w:pPr>
                    </w:p>
                    <w:p w14:paraId="72F5D7C4" w14:textId="77777777" w:rsidR="00700D8F" w:rsidRPr="00D15D50" w:rsidRDefault="00700D8F" w:rsidP="00D15D50">
                      <w:pPr>
                        <w:spacing w:after="0" w:line="240" w:lineRule="auto"/>
                        <w:ind w:left="227" w:right="227"/>
                        <w:jc w:val="both"/>
                        <w:textDirection w:val="btLr"/>
                        <w:rPr>
                          <w:rFonts w:ascii="Candara" w:hAnsi="Candara"/>
                          <w:sz w:val="24"/>
                          <w:szCs w:val="24"/>
                        </w:rPr>
                      </w:pPr>
                    </w:p>
                  </w:txbxContent>
                </v:textbox>
              </v:rect>
            </w:pict>
          </mc:Fallback>
        </mc:AlternateContent>
      </w:r>
    </w:p>
    <w:p w14:paraId="4B9D3309" w14:textId="77777777" w:rsidR="00700D8F" w:rsidRPr="004A47FB" w:rsidRDefault="00700D8F" w:rsidP="004A47FB">
      <w:pPr>
        <w:jc w:val="both"/>
        <w:rPr>
          <w:rFonts w:ascii="Candara" w:hAnsi="Candara"/>
          <w:sz w:val="24"/>
          <w:szCs w:val="24"/>
        </w:rPr>
      </w:pPr>
    </w:p>
    <w:p w14:paraId="68BBAFFE" w14:textId="77777777" w:rsidR="00700D8F" w:rsidRPr="004A47FB" w:rsidRDefault="00700D8F" w:rsidP="004A47FB">
      <w:pPr>
        <w:jc w:val="both"/>
        <w:rPr>
          <w:rFonts w:ascii="Candara" w:hAnsi="Candara"/>
          <w:sz w:val="24"/>
          <w:szCs w:val="24"/>
        </w:rPr>
      </w:pPr>
    </w:p>
    <w:p w14:paraId="035B874F" w14:textId="77777777" w:rsidR="00700D8F" w:rsidRPr="004A47FB" w:rsidRDefault="00700D8F" w:rsidP="004A47FB">
      <w:pPr>
        <w:jc w:val="both"/>
        <w:rPr>
          <w:rFonts w:ascii="Candara" w:hAnsi="Candara"/>
          <w:sz w:val="24"/>
          <w:szCs w:val="24"/>
        </w:rPr>
      </w:pPr>
    </w:p>
    <w:p w14:paraId="6962819E" w14:textId="77777777" w:rsidR="00700D8F" w:rsidRPr="004A47FB" w:rsidRDefault="00700D8F" w:rsidP="004A47FB">
      <w:pPr>
        <w:jc w:val="both"/>
        <w:rPr>
          <w:rFonts w:ascii="Candara" w:hAnsi="Candara"/>
          <w:sz w:val="24"/>
          <w:szCs w:val="24"/>
        </w:rPr>
      </w:pPr>
    </w:p>
    <w:p w14:paraId="031372C7" w14:textId="77777777" w:rsidR="00700D8F" w:rsidRPr="004A47FB" w:rsidRDefault="00700D8F" w:rsidP="004A47FB">
      <w:pPr>
        <w:jc w:val="both"/>
        <w:rPr>
          <w:rFonts w:ascii="Candara" w:hAnsi="Candara"/>
          <w:sz w:val="24"/>
          <w:szCs w:val="24"/>
        </w:rPr>
      </w:pPr>
    </w:p>
    <w:p w14:paraId="1C26F0BF" w14:textId="77777777" w:rsidR="00700D8F" w:rsidRPr="004A47FB" w:rsidRDefault="00700D8F" w:rsidP="004A47FB">
      <w:pPr>
        <w:jc w:val="both"/>
        <w:rPr>
          <w:rFonts w:ascii="Candara" w:hAnsi="Candara"/>
          <w:sz w:val="24"/>
          <w:szCs w:val="24"/>
        </w:rPr>
      </w:pPr>
    </w:p>
    <w:p w14:paraId="1CEE8890" w14:textId="77777777" w:rsidR="00700D8F" w:rsidRPr="004A47FB" w:rsidRDefault="00700D8F" w:rsidP="004A47FB">
      <w:pPr>
        <w:jc w:val="both"/>
        <w:rPr>
          <w:rFonts w:ascii="Candara" w:hAnsi="Candara"/>
          <w:sz w:val="24"/>
          <w:szCs w:val="24"/>
        </w:rPr>
      </w:pPr>
    </w:p>
    <w:p w14:paraId="05F9B723" w14:textId="77777777" w:rsidR="00700D8F" w:rsidRPr="004A47FB" w:rsidRDefault="00700D8F" w:rsidP="004A47FB">
      <w:pPr>
        <w:jc w:val="both"/>
        <w:rPr>
          <w:rFonts w:ascii="Candara" w:hAnsi="Candara"/>
          <w:sz w:val="24"/>
          <w:szCs w:val="24"/>
        </w:rPr>
      </w:pPr>
    </w:p>
    <w:p w14:paraId="57F35D61" w14:textId="0EEF4D0D" w:rsidR="00700D8F" w:rsidRPr="004A47FB" w:rsidRDefault="00700D8F" w:rsidP="004A47FB">
      <w:pPr>
        <w:jc w:val="both"/>
        <w:rPr>
          <w:rFonts w:ascii="Candara" w:hAnsi="Candara"/>
          <w:sz w:val="24"/>
          <w:szCs w:val="24"/>
        </w:rPr>
      </w:pPr>
    </w:p>
    <w:p w14:paraId="4EB98AC6" w14:textId="1E22F7AF" w:rsidR="00700D8F" w:rsidRPr="004A47FB" w:rsidRDefault="00700D8F" w:rsidP="004A47FB">
      <w:pPr>
        <w:jc w:val="both"/>
        <w:rPr>
          <w:rFonts w:ascii="Candara" w:hAnsi="Candara"/>
          <w:sz w:val="24"/>
          <w:szCs w:val="24"/>
        </w:rPr>
      </w:pPr>
    </w:p>
    <w:p w14:paraId="3F0DA7D8" w14:textId="0D6B9FCD" w:rsidR="00700D8F" w:rsidRPr="004A47FB" w:rsidRDefault="000B0E25" w:rsidP="004A47FB">
      <w:pPr>
        <w:jc w:val="both"/>
        <w:rPr>
          <w:rFonts w:ascii="Candara" w:hAnsi="Candara"/>
          <w:sz w:val="24"/>
          <w:szCs w:val="24"/>
        </w:rPr>
      </w:pPr>
      <w:r w:rsidRPr="004A47FB">
        <w:rPr>
          <w:rFonts w:ascii="Candara" w:hAnsi="Candara"/>
          <w:noProof/>
          <w:sz w:val="24"/>
          <w:szCs w:val="24"/>
        </w:rPr>
        <mc:AlternateContent>
          <mc:Choice Requires="wps">
            <w:drawing>
              <wp:anchor distT="0" distB="0" distL="114300" distR="114300" simplePos="0" relativeHeight="251662336" behindDoc="0" locked="0" layoutInCell="1" hidden="0" allowOverlap="1" wp14:anchorId="790C84CD" wp14:editId="1B1EBDC3">
                <wp:simplePos x="0" y="0"/>
                <wp:positionH relativeFrom="margin">
                  <wp:posOffset>34925</wp:posOffset>
                </wp:positionH>
                <wp:positionV relativeFrom="paragraph">
                  <wp:posOffset>3810</wp:posOffset>
                </wp:positionV>
                <wp:extent cx="5286375" cy="664845"/>
                <wp:effectExtent l="0" t="0" r="0" b="1905"/>
                <wp:wrapNone/>
                <wp:docPr id="41" name="Rectangle 41"/>
                <wp:cNvGraphicFramePr/>
                <a:graphic xmlns:a="http://schemas.openxmlformats.org/drawingml/2006/main">
                  <a:graphicData uri="http://schemas.microsoft.com/office/word/2010/wordprocessingShape">
                    <wps:wsp>
                      <wps:cNvSpPr/>
                      <wps:spPr>
                        <a:xfrm>
                          <a:off x="0" y="0"/>
                          <a:ext cx="5286375" cy="664845"/>
                        </a:xfrm>
                        <a:prstGeom prst="rect">
                          <a:avLst/>
                        </a:prstGeom>
                        <a:noFill/>
                        <a:ln>
                          <a:noFill/>
                        </a:ln>
                      </wps:spPr>
                      <wps:txbx>
                        <w:txbxContent>
                          <w:p w14:paraId="6E84CCE3" w14:textId="77777777" w:rsidR="00D15D50" w:rsidRPr="00D15D50" w:rsidRDefault="00D15D50" w:rsidP="00D15D50">
                            <w:pPr>
                              <w:jc w:val="center"/>
                              <w:textDirection w:val="btLr"/>
                              <w:rPr>
                                <w:sz w:val="24"/>
                                <w:szCs w:val="24"/>
                              </w:rPr>
                            </w:pPr>
                            <w:r w:rsidRPr="00D15D50">
                              <w:rPr>
                                <w:rFonts w:ascii="Candara" w:eastAsia="Candara" w:hAnsi="Candara" w:cs="Candara"/>
                                <w:i/>
                                <w:color w:val="000000"/>
                                <w:szCs w:val="24"/>
                              </w:rPr>
                              <w:t>Received:            Revised:             Accepted:</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90C84CD" id="Rectangle 41" o:spid="_x0000_s1027" style="position:absolute;left:0;text-align:left;margin-left:2.75pt;margin-top:.3pt;width:416.25pt;height:52.3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" filled="f" stroked="f">
                <v:textbox inset="2.53958mm,1.2694mm,2.53958mm,1.2694mm">
                  <w:txbxContent>
                    <w:p w14:paraId="6E84CCE3" w14:textId="77777777" w:rsidR="00D15D50" w:rsidRPr="00D15D50" w:rsidRDefault="00D15D50" w:rsidP="00D15D50">
                      <w:pPr>
                        <w:jc w:val="center"/>
                        <w:textDirection w:val="btLr"/>
                        <w:rPr>
                          <w:sz w:val="24"/>
                          <w:szCs w:val="24"/>
                        </w:rPr>
                      </w:pPr>
                      <w:r w:rsidRPr="00D15D50">
                        <w:rPr>
                          <w:rFonts w:ascii="Candara" w:eastAsia="Candara" w:hAnsi="Candara" w:cs="Candara"/>
                          <w:i/>
                          <w:color w:val="000000"/>
                          <w:szCs w:val="24"/>
                        </w:rPr>
                        <w:t>Received:            Revised:             Accepted:</w:t>
                      </w:r>
                    </w:p>
                  </w:txbxContent>
                </v:textbox>
                <w10:wrap anchorx="margin"/>
              </v:rect>
            </w:pict>
          </mc:Fallback>
        </mc:AlternateContent>
      </w:r>
    </w:p>
    <w:p w14:paraId="2011B785" w14:textId="3EAACC31" w:rsidR="00480FF2" w:rsidRDefault="00480FF2" w:rsidP="004A47FB">
      <w:pPr>
        <w:jc w:val="both"/>
        <w:rPr>
          <w:rFonts w:ascii="Candara" w:hAnsi="Candara"/>
          <w:sz w:val="24"/>
          <w:szCs w:val="24"/>
        </w:rPr>
      </w:pPr>
    </w:p>
    <w:p w14:paraId="39684D7E" w14:textId="71719E82" w:rsidR="000B0E25" w:rsidRDefault="000B0E25" w:rsidP="004A47FB">
      <w:pPr>
        <w:jc w:val="both"/>
        <w:rPr>
          <w:rFonts w:ascii="Candara" w:hAnsi="Candara"/>
          <w:sz w:val="24"/>
          <w:szCs w:val="24"/>
        </w:rPr>
      </w:pPr>
    </w:p>
    <w:p w14:paraId="2EDAC2DC" w14:textId="19723F7A" w:rsidR="000B0E25" w:rsidRDefault="000B0E25" w:rsidP="004A47FB">
      <w:pPr>
        <w:jc w:val="both"/>
        <w:rPr>
          <w:rFonts w:ascii="Candara" w:hAnsi="Candara"/>
          <w:sz w:val="24"/>
          <w:szCs w:val="24"/>
        </w:rPr>
      </w:pPr>
    </w:p>
    <w:p w14:paraId="4EF9DEB8" w14:textId="77777777" w:rsidR="000B0E25" w:rsidRPr="004A47FB" w:rsidRDefault="000B0E25" w:rsidP="004A47FB">
      <w:pPr>
        <w:jc w:val="both"/>
        <w:rPr>
          <w:rFonts w:ascii="Candara" w:hAnsi="Candara"/>
          <w:sz w:val="24"/>
          <w:szCs w:val="24"/>
        </w:rPr>
      </w:pPr>
    </w:p>
    <w:p w14:paraId="72BB60E5" w14:textId="4B9FD9D9" w:rsidR="00700D8F" w:rsidRPr="004A47FB" w:rsidRDefault="00480FF2" w:rsidP="004A47FB">
      <w:pPr>
        <w:widowControl w:val="0"/>
        <w:spacing w:before="240" w:line="240" w:lineRule="auto"/>
        <w:jc w:val="both"/>
        <w:rPr>
          <w:rFonts w:ascii="Candara" w:hAnsi="Candara"/>
          <w:color w:val="002060"/>
          <w:sz w:val="24"/>
          <w:szCs w:val="24"/>
        </w:rPr>
      </w:pPr>
      <w:r w:rsidRPr="004A47FB">
        <w:rPr>
          <w:rFonts w:ascii="Candara" w:hAnsi="Candara"/>
          <w:b/>
          <w:color w:val="002060"/>
          <w:sz w:val="24"/>
          <w:szCs w:val="24"/>
        </w:rPr>
        <w:lastRenderedPageBreak/>
        <w:t>PENDAHULUAN/</w:t>
      </w:r>
      <w:r w:rsidR="00D86455" w:rsidRPr="004A47FB">
        <w:rPr>
          <w:rFonts w:ascii="Candara" w:hAnsi="Candara"/>
          <w:b/>
          <w:color w:val="002060"/>
          <w:sz w:val="24"/>
          <w:szCs w:val="24"/>
        </w:rPr>
        <w:t>INTRODUCTION</w:t>
      </w:r>
    </w:p>
    <w:p w14:paraId="1981354B" w14:textId="780FEC99" w:rsidR="00700D8F" w:rsidRPr="004A47FB" w:rsidRDefault="00D86455" w:rsidP="004A47FB">
      <w:pPr>
        <w:widowControl w:val="0"/>
        <w:spacing w:line="240" w:lineRule="auto"/>
        <w:jc w:val="both"/>
        <w:rPr>
          <w:rFonts w:ascii="Candara" w:hAnsi="Candara"/>
          <w:color w:val="000000"/>
          <w:sz w:val="24"/>
          <w:szCs w:val="24"/>
        </w:rPr>
      </w:pPr>
      <w:r w:rsidRPr="004A47FB">
        <w:rPr>
          <w:rFonts w:ascii="Candara" w:hAnsi="Candara"/>
          <w:color w:val="000000"/>
          <w:sz w:val="24"/>
          <w:szCs w:val="24"/>
        </w:rPr>
        <w:t xml:space="preserve">&lt;Isi </w:t>
      </w:r>
      <w:proofErr w:type="spellStart"/>
      <w:r w:rsidRPr="004A47FB">
        <w:rPr>
          <w:rFonts w:ascii="Candara" w:hAnsi="Candara"/>
          <w:color w:val="000000"/>
          <w:sz w:val="24"/>
          <w:szCs w:val="24"/>
        </w:rPr>
        <w:t>pendahuluan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adalah</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meliputi</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latar</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belakang</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perumusan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masalah</w:t>
      </w:r>
      <w:proofErr w:type="spellEnd"/>
      <w:r w:rsidRPr="004A47FB">
        <w:rPr>
          <w:rFonts w:ascii="Candara" w:hAnsi="Candara"/>
          <w:color w:val="000000"/>
          <w:sz w:val="24"/>
          <w:szCs w:val="24"/>
        </w:rPr>
        <w:t xml:space="preserve"> dan </w:t>
      </w:r>
      <w:proofErr w:type="spellStart"/>
      <w:r w:rsidRPr="004A47FB">
        <w:rPr>
          <w:rFonts w:ascii="Candara" w:hAnsi="Candara"/>
          <w:color w:val="000000"/>
          <w:sz w:val="24"/>
          <w:szCs w:val="24"/>
        </w:rPr>
        <w:t>tujuan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penelitian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ditulis</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dengan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fonta</w:t>
      </w:r>
      <w:proofErr w:type="spellEnd"/>
      <w:r w:rsidRPr="004A47FB">
        <w:rPr>
          <w:rFonts w:ascii="Candara" w:hAnsi="Candara"/>
          <w:color w:val="000000"/>
          <w:sz w:val="24"/>
          <w:szCs w:val="24"/>
        </w:rPr>
        <w:t xml:space="preserve"> Ca</w:t>
      </w:r>
      <w:r w:rsidR="00D15D50" w:rsidRPr="004A47FB">
        <w:rPr>
          <w:rFonts w:ascii="Candara" w:hAnsi="Candara"/>
          <w:color w:val="000000"/>
          <w:sz w:val="24"/>
          <w:szCs w:val="24"/>
        </w:rPr>
        <w:t>ndara</w:t>
      </w:r>
      <w:r w:rsidRPr="004A47FB">
        <w:rPr>
          <w:rFonts w:ascii="Candara" w:hAnsi="Candara"/>
          <w:color w:val="000000"/>
          <w:sz w:val="24"/>
          <w:szCs w:val="24"/>
        </w:rPr>
        <w:t xml:space="preserve"> 1</w:t>
      </w:r>
      <w:r w:rsidR="00D15D50" w:rsidRPr="004A47FB">
        <w:rPr>
          <w:rFonts w:ascii="Candara" w:hAnsi="Candara"/>
          <w:color w:val="000000"/>
          <w:sz w:val="24"/>
          <w:szCs w:val="24"/>
        </w:rPr>
        <w:t>2</w:t>
      </w:r>
      <w:r w:rsidR="00480FF2" w:rsidRPr="004A47FB">
        <w:rPr>
          <w:rFonts w:ascii="Candara" w:hAnsi="Candara"/>
          <w:color w:val="000000"/>
          <w:sz w:val="24"/>
          <w:szCs w:val="24"/>
        </w:rPr>
        <w:t xml:space="preserve"> font</w:t>
      </w:r>
    </w:p>
    <w:p w14:paraId="0CE63AB7" w14:textId="108ECEF0" w:rsidR="00700D8F" w:rsidRPr="004A47FB" w:rsidRDefault="00D86455" w:rsidP="004A47FB">
      <w:pPr>
        <w:widowControl w:val="0"/>
        <w:spacing w:line="240" w:lineRule="auto"/>
        <w:jc w:val="both"/>
        <w:rPr>
          <w:rFonts w:ascii="Candara" w:hAnsi="Candara"/>
          <w:i/>
          <w:iCs/>
          <w:color w:val="000000"/>
          <w:sz w:val="24"/>
          <w:szCs w:val="24"/>
        </w:rPr>
      </w:pPr>
      <w:r w:rsidRPr="004A47FB">
        <w:rPr>
          <w:rFonts w:ascii="Candara" w:hAnsi="Candara"/>
          <w:i/>
          <w:iCs/>
          <w:color w:val="000000"/>
          <w:sz w:val="24"/>
          <w:szCs w:val="24"/>
        </w:rPr>
        <w:t>The contents of the introduction include the background, problem formulation and research objectives, written in the Ca</w:t>
      </w:r>
      <w:r w:rsidR="00480FF2" w:rsidRPr="004A47FB">
        <w:rPr>
          <w:rFonts w:ascii="Candara" w:hAnsi="Candara"/>
          <w:i/>
          <w:iCs/>
          <w:color w:val="000000"/>
          <w:sz w:val="24"/>
          <w:szCs w:val="24"/>
        </w:rPr>
        <w:t>ndara</w:t>
      </w:r>
      <w:r w:rsidRPr="004A47FB">
        <w:rPr>
          <w:rFonts w:ascii="Candara" w:hAnsi="Candara"/>
          <w:i/>
          <w:iCs/>
          <w:color w:val="000000"/>
          <w:sz w:val="24"/>
          <w:szCs w:val="24"/>
        </w:rPr>
        <w:t xml:space="preserve"> 1</w:t>
      </w:r>
      <w:r w:rsidR="00480FF2" w:rsidRPr="004A47FB">
        <w:rPr>
          <w:rFonts w:ascii="Candara" w:hAnsi="Candara"/>
          <w:i/>
          <w:iCs/>
          <w:color w:val="000000"/>
          <w:sz w:val="24"/>
          <w:szCs w:val="24"/>
        </w:rPr>
        <w:t>2</w:t>
      </w:r>
      <w:r w:rsidRPr="004A47FB">
        <w:rPr>
          <w:rFonts w:ascii="Candara" w:hAnsi="Candara"/>
          <w:i/>
          <w:iCs/>
          <w:color w:val="000000"/>
          <w:sz w:val="24"/>
          <w:szCs w:val="24"/>
        </w:rPr>
        <w:t xml:space="preserve"> font&gt;</w:t>
      </w:r>
    </w:p>
    <w:p w14:paraId="20C5549F" w14:textId="77777777" w:rsidR="00700D8F" w:rsidRPr="004A47FB" w:rsidRDefault="00D86455" w:rsidP="004A47FB">
      <w:pPr>
        <w:widowControl w:val="0"/>
        <w:spacing w:before="240" w:line="240" w:lineRule="auto"/>
        <w:ind w:left="567"/>
        <w:jc w:val="both"/>
        <w:rPr>
          <w:rFonts w:ascii="Candara" w:hAnsi="Candara"/>
          <w:b/>
          <w:color w:val="002060"/>
          <w:sz w:val="24"/>
          <w:szCs w:val="24"/>
        </w:rPr>
      </w:pPr>
      <w:r w:rsidRPr="004A47FB">
        <w:rPr>
          <w:rFonts w:ascii="Candara" w:hAnsi="Candara"/>
          <w:b/>
          <w:color w:val="002060"/>
          <w:sz w:val="24"/>
          <w:szCs w:val="24"/>
        </w:rPr>
        <w:t xml:space="preserve">Literature Review </w:t>
      </w:r>
    </w:p>
    <w:p w14:paraId="4D4C29E2" w14:textId="66E6017E" w:rsidR="00700D8F" w:rsidRPr="004A47FB" w:rsidRDefault="00D86455" w:rsidP="004A47FB">
      <w:pPr>
        <w:spacing w:line="240" w:lineRule="auto"/>
        <w:ind w:left="567"/>
        <w:jc w:val="both"/>
        <w:rPr>
          <w:rFonts w:ascii="Candara" w:hAnsi="Candara"/>
          <w:color w:val="141413"/>
          <w:sz w:val="24"/>
          <w:szCs w:val="24"/>
        </w:rPr>
      </w:pPr>
      <w:r w:rsidRPr="004A47FB">
        <w:rPr>
          <w:rFonts w:ascii="Candara" w:hAnsi="Candara"/>
          <w:color w:val="141413"/>
          <w:sz w:val="24"/>
          <w:szCs w:val="24"/>
        </w:rPr>
        <w:t xml:space="preserve">&lt;Isi Kajian </w:t>
      </w:r>
      <w:proofErr w:type="spellStart"/>
      <w:r w:rsidRPr="004A47FB">
        <w:rPr>
          <w:rFonts w:ascii="Candara" w:hAnsi="Candara"/>
          <w:color w:val="141413"/>
          <w:sz w:val="24"/>
          <w:szCs w:val="24"/>
        </w:rPr>
        <w:t>beberapa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penelitian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terdahulu</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relevan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atau</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berhubungan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penelitian</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dilakukan</w:t>
      </w:r>
      <w:proofErr w:type="spellEnd"/>
      <w:r w:rsidRPr="004A47FB">
        <w:rPr>
          <w:rFonts w:ascii="Candara" w:hAnsi="Candara"/>
          <w:color w:val="141413"/>
          <w:sz w:val="24"/>
          <w:szCs w:val="24"/>
        </w:rPr>
        <w:t xml:space="preserve"> oleh </w:t>
      </w:r>
      <w:proofErr w:type="spellStart"/>
      <w:r w:rsidRPr="004A47FB">
        <w:rPr>
          <w:rFonts w:ascii="Candara" w:hAnsi="Candara"/>
          <w:color w:val="141413"/>
          <w:sz w:val="24"/>
          <w:szCs w:val="24"/>
        </w:rPr>
        <w:t>peneliti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fonta</w:t>
      </w:r>
      <w:proofErr w:type="spellEnd"/>
      <w:r w:rsidRPr="004A47FB">
        <w:rPr>
          <w:rFonts w:ascii="Candara" w:hAnsi="Candara"/>
          <w:color w:val="141413"/>
          <w:sz w:val="24"/>
          <w:szCs w:val="24"/>
        </w:rPr>
        <w:t xml:space="preserve"> Ca</w:t>
      </w:r>
      <w:r w:rsidR="00480FF2" w:rsidRPr="004A47FB">
        <w:rPr>
          <w:rFonts w:ascii="Candara" w:hAnsi="Candara"/>
          <w:color w:val="141413"/>
          <w:sz w:val="24"/>
          <w:szCs w:val="24"/>
        </w:rPr>
        <w:t>ndara</w:t>
      </w:r>
      <w:r w:rsidRPr="004A47FB">
        <w:rPr>
          <w:rFonts w:ascii="Candara" w:hAnsi="Candara"/>
          <w:color w:val="141413"/>
          <w:sz w:val="24"/>
          <w:szCs w:val="24"/>
        </w:rPr>
        <w:t xml:space="preserve"> 1</w:t>
      </w:r>
      <w:r w:rsidR="00480FF2" w:rsidRPr="004A47FB">
        <w:rPr>
          <w:rFonts w:ascii="Candara" w:hAnsi="Candara"/>
          <w:color w:val="141413"/>
          <w:sz w:val="24"/>
          <w:szCs w:val="24"/>
        </w:rPr>
        <w:t>2</w:t>
      </w:r>
    </w:p>
    <w:p w14:paraId="7DEF9FEF" w14:textId="54A6C803" w:rsidR="00700D8F" w:rsidRPr="004A47FB" w:rsidRDefault="00D86455" w:rsidP="004A47FB">
      <w:pPr>
        <w:spacing w:line="240" w:lineRule="auto"/>
        <w:ind w:left="567"/>
        <w:jc w:val="both"/>
        <w:rPr>
          <w:rFonts w:ascii="Candara" w:hAnsi="Candara"/>
          <w:i/>
          <w:iCs/>
          <w:color w:val="141413"/>
          <w:sz w:val="24"/>
          <w:szCs w:val="24"/>
        </w:rPr>
      </w:pPr>
      <w:r w:rsidRPr="004A47FB">
        <w:rPr>
          <w:rFonts w:ascii="Candara" w:hAnsi="Candara"/>
          <w:i/>
          <w:iCs/>
          <w:color w:val="141413"/>
          <w:sz w:val="24"/>
          <w:szCs w:val="24"/>
        </w:rPr>
        <w:t>The content of the literature review is some of the results of previous research that are relevant or related to the research conducted by the researcher, are written in the Ca</w:t>
      </w:r>
      <w:r w:rsidR="00480FF2" w:rsidRPr="004A47FB">
        <w:rPr>
          <w:rFonts w:ascii="Candara" w:hAnsi="Candara"/>
          <w:i/>
          <w:iCs/>
          <w:color w:val="141413"/>
          <w:sz w:val="24"/>
          <w:szCs w:val="24"/>
        </w:rPr>
        <w:t>ndara</w:t>
      </w:r>
      <w:r w:rsidRPr="004A47FB">
        <w:rPr>
          <w:rFonts w:ascii="Candara" w:hAnsi="Candara"/>
          <w:i/>
          <w:iCs/>
          <w:color w:val="141413"/>
          <w:sz w:val="24"/>
          <w:szCs w:val="24"/>
        </w:rPr>
        <w:t xml:space="preserve"> 1</w:t>
      </w:r>
      <w:r w:rsidR="00480FF2" w:rsidRPr="004A47FB">
        <w:rPr>
          <w:rFonts w:ascii="Candara" w:hAnsi="Candara"/>
          <w:i/>
          <w:iCs/>
          <w:color w:val="141413"/>
          <w:sz w:val="24"/>
          <w:szCs w:val="24"/>
        </w:rPr>
        <w:t>2</w:t>
      </w:r>
      <w:r w:rsidRPr="004A47FB">
        <w:rPr>
          <w:rFonts w:ascii="Candara" w:hAnsi="Candara"/>
          <w:i/>
          <w:iCs/>
          <w:color w:val="141413"/>
          <w:sz w:val="24"/>
          <w:szCs w:val="24"/>
        </w:rPr>
        <w:t xml:space="preserve"> font&gt;</w:t>
      </w:r>
    </w:p>
    <w:p w14:paraId="25A43EE0" w14:textId="77777777" w:rsidR="00700D8F" w:rsidRPr="004A47FB" w:rsidRDefault="00D86455" w:rsidP="004A47FB">
      <w:pPr>
        <w:spacing w:line="276" w:lineRule="auto"/>
        <w:jc w:val="both"/>
        <w:rPr>
          <w:rFonts w:ascii="Candara" w:hAnsi="Candara"/>
          <w:color w:val="141413"/>
          <w:sz w:val="24"/>
          <w:szCs w:val="24"/>
        </w:rPr>
      </w:pPr>
      <w:r w:rsidRPr="004A47FB">
        <w:rPr>
          <w:rFonts w:ascii="Candara" w:hAnsi="Candara"/>
          <w:sz w:val="24"/>
          <w:szCs w:val="24"/>
        </w:rPr>
        <w:t>&lt;</w:t>
      </w:r>
      <w:r w:rsidRPr="004A47FB">
        <w:rPr>
          <w:rFonts w:ascii="Candara" w:hAnsi="Candara"/>
          <w:color w:val="141413"/>
          <w:sz w:val="24"/>
          <w:szCs w:val="24"/>
        </w:rPr>
        <w:t xml:space="preserve"> </w:t>
      </w:r>
      <w:proofErr w:type="spellStart"/>
      <w:r w:rsidRPr="004A47FB">
        <w:rPr>
          <w:rFonts w:ascii="Candara" w:hAnsi="Candara"/>
          <w:color w:val="141413"/>
          <w:sz w:val="24"/>
          <w:szCs w:val="24"/>
        </w:rPr>
        <w:t>Tambahkan</w:t>
      </w:r>
      <w:proofErr w:type="spellEnd"/>
      <w:r w:rsidRPr="004A47FB">
        <w:rPr>
          <w:rFonts w:ascii="Candara" w:hAnsi="Candara"/>
          <w:color w:val="141413"/>
          <w:sz w:val="24"/>
          <w:szCs w:val="24"/>
        </w:rPr>
        <w:t xml:space="preserve"> 2-3 </w:t>
      </w:r>
      <w:proofErr w:type="spellStart"/>
      <w:r w:rsidRPr="004A47FB">
        <w:rPr>
          <w:rFonts w:ascii="Candara" w:hAnsi="Candara"/>
          <w:color w:val="141413"/>
          <w:sz w:val="24"/>
          <w:szCs w:val="24"/>
        </w:rPr>
        <w:t>kalimat</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dibagian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akhir</w:t>
      </w:r>
      <w:proofErr w:type="spellEnd"/>
      <w:r w:rsidRPr="004A47FB">
        <w:rPr>
          <w:rFonts w:ascii="Candara" w:hAnsi="Candara"/>
          <w:color w:val="141413"/>
          <w:sz w:val="24"/>
          <w:szCs w:val="24"/>
        </w:rPr>
        <w:t xml:space="preserve"> literature review </w:t>
      </w:r>
      <w:proofErr w:type="spellStart"/>
      <w:r w:rsidRPr="004A47FB">
        <w:rPr>
          <w:rFonts w:ascii="Candara" w:hAnsi="Candara"/>
          <w:color w:val="141413"/>
          <w:sz w:val="24"/>
          <w:szCs w:val="24"/>
        </w:rPr>
        <w:t>mengenai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kebaruan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dari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penelitian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anda</w:t>
      </w:r>
      <w:proofErr w:type="spellEnd"/>
      <w:r w:rsidRPr="004A47FB">
        <w:rPr>
          <w:rFonts w:ascii="Candara" w:hAnsi="Candara"/>
          <w:color w:val="141413"/>
          <w:sz w:val="24"/>
          <w:szCs w:val="24"/>
        </w:rPr>
        <w:t>/</w:t>
      </w:r>
      <w:proofErr w:type="spellStart"/>
      <w:r w:rsidRPr="004A47FB">
        <w:rPr>
          <w:rFonts w:ascii="Candara" w:hAnsi="Candara"/>
          <w:color w:val="141413"/>
          <w:sz w:val="24"/>
          <w:szCs w:val="24"/>
        </w:rPr>
        <w:t>Novelti</w:t>
      </w:r>
      <w:proofErr w:type="spellEnd"/>
    </w:p>
    <w:p w14:paraId="290CDC3C" w14:textId="77777777" w:rsidR="00700D8F" w:rsidRPr="004A47FB" w:rsidRDefault="00D86455" w:rsidP="004A47FB">
      <w:pPr>
        <w:spacing w:line="276" w:lineRule="auto"/>
        <w:jc w:val="both"/>
        <w:rPr>
          <w:rFonts w:ascii="Candara" w:hAnsi="Candara"/>
          <w:i/>
          <w:iCs/>
          <w:color w:val="141413"/>
          <w:sz w:val="24"/>
          <w:szCs w:val="24"/>
        </w:rPr>
      </w:pPr>
      <w:r w:rsidRPr="004A47FB">
        <w:rPr>
          <w:rFonts w:ascii="Candara" w:hAnsi="Candara"/>
          <w:i/>
          <w:iCs/>
          <w:color w:val="141413"/>
          <w:sz w:val="24"/>
          <w:szCs w:val="24"/>
        </w:rPr>
        <w:t>Add 2-3 sentences at the end of the literature review regarding the novelty of your research/Novelty&gt;</w:t>
      </w:r>
    </w:p>
    <w:p w14:paraId="0D18BAAD" w14:textId="7986D455" w:rsidR="00700D8F" w:rsidRPr="004A47FB" w:rsidRDefault="00480FF2" w:rsidP="004A47FB">
      <w:pPr>
        <w:widowControl w:val="0"/>
        <w:spacing w:before="240" w:line="240" w:lineRule="auto"/>
        <w:jc w:val="both"/>
        <w:rPr>
          <w:rFonts w:ascii="Candara" w:hAnsi="Candara"/>
          <w:b/>
          <w:color w:val="002060"/>
          <w:sz w:val="24"/>
          <w:szCs w:val="24"/>
        </w:rPr>
      </w:pPr>
      <w:r w:rsidRPr="004A47FB">
        <w:rPr>
          <w:rFonts w:ascii="Candara" w:hAnsi="Candara"/>
          <w:b/>
          <w:color w:val="002060"/>
          <w:sz w:val="24"/>
          <w:szCs w:val="24"/>
        </w:rPr>
        <w:t>METODE PENELITIAN/</w:t>
      </w:r>
      <w:r w:rsidR="00D86455" w:rsidRPr="004A47FB">
        <w:rPr>
          <w:rFonts w:ascii="Candara" w:hAnsi="Candara"/>
          <w:b/>
          <w:color w:val="002060"/>
          <w:sz w:val="24"/>
          <w:szCs w:val="24"/>
        </w:rPr>
        <w:t>RESEARCH METHODS</w:t>
      </w:r>
    </w:p>
    <w:p w14:paraId="08BE30FA" w14:textId="38D7E123" w:rsidR="00700D8F" w:rsidRPr="004A47FB" w:rsidRDefault="00D86455" w:rsidP="004A47FB">
      <w:pPr>
        <w:spacing w:line="240" w:lineRule="auto"/>
        <w:jc w:val="both"/>
        <w:rPr>
          <w:rFonts w:ascii="Candara" w:hAnsi="Candara"/>
          <w:color w:val="141413"/>
          <w:sz w:val="24"/>
          <w:szCs w:val="24"/>
        </w:rPr>
      </w:pPr>
      <w:r w:rsidRPr="004A47FB">
        <w:rPr>
          <w:rFonts w:ascii="Candara" w:hAnsi="Candara"/>
          <w:color w:val="141413"/>
          <w:sz w:val="24"/>
          <w:szCs w:val="24"/>
        </w:rPr>
        <w:t xml:space="preserve">&lt;Isi </w:t>
      </w:r>
      <w:proofErr w:type="spellStart"/>
      <w:r w:rsidRPr="004A47FB">
        <w:rPr>
          <w:rFonts w:ascii="Candara" w:hAnsi="Candara"/>
          <w:color w:val="141413"/>
          <w:sz w:val="24"/>
          <w:szCs w:val="24"/>
        </w:rPr>
        <w:t>metode</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kajian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adalah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teknik</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pengumpulan</w:t>
      </w:r>
      <w:proofErr w:type="spellEnd"/>
      <w:r w:rsidRPr="004A47FB">
        <w:rPr>
          <w:rFonts w:ascii="Candara" w:hAnsi="Candara"/>
          <w:color w:val="141413"/>
          <w:sz w:val="24"/>
          <w:szCs w:val="24"/>
        </w:rPr>
        <w:t xml:space="preserve"> data,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data, </w:t>
      </w:r>
      <w:proofErr w:type="spellStart"/>
      <w:r w:rsidRPr="004A47FB">
        <w:rPr>
          <w:rFonts w:ascii="Candara" w:hAnsi="Candara"/>
          <w:color w:val="141413"/>
          <w:sz w:val="24"/>
          <w:szCs w:val="24"/>
        </w:rPr>
        <w:t>cara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analisis</w:t>
      </w:r>
      <w:proofErr w:type="spellEnd"/>
      <w:r w:rsidRPr="004A47FB">
        <w:rPr>
          <w:rFonts w:ascii="Candara" w:hAnsi="Candara"/>
          <w:color w:val="141413"/>
          <w:sz w:val="24"/>
          <w:szCs w:val="24"/>
        </w:rPr>
        <w:t xml:space="preserve"> data, uji </w:t>
      </w:r>
      <w:proofErr w:type="spellStart"/>
      <w:r w:rsidRPr="004A47FB">
        <w:rPr>
          <w:rFonts w:ascii="Candara" w:hAnsi="Candara"/>
          <w:color w:val="141413"/>
          <w:sz w:val="24"/>
          <w:szCs w:val="24"/>
        </w:rPr>
        <w:t>korelasi</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sebagainya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fonta</w:t>
      </w:r>
      <w:proofErr w:type="spellEnd"/>
      <w:r w:rsidRPr="004A47FB">
        <w:rPr>
          <w:rFonts w:ascii="Candara" w:hAnsi="Candara"/>
          <w:color w:val="141413"/>
          <w:sz w:val="24"/>
          <w:szCs w:val="24"/>
        </w:rPr>
        <w:t xml:space="preserve"> Ca</w:t>
      </w:r>
      <w:r w:rsidR="00480FF2" w:rsidRPr="004A47FB">
        <w:rPr>
          <w:rFonts w:ascii="Candara" w:hAnsi="Candara"/>
          <w:color w:val="141413"/>
          <w:sz w:val="24"/>
          <w:szCs w:val="24"/>
        </w:rPr>
        <w:t>ndara</w:t>
      </w:r>
      <w:r w:rsidRPr="004A47FB">
        <w:rPr>
          <w:rFonts w:ascii="Candara" w:hAnsi="Candara"/>
          <w:color w:val="141413"/>
          <w:sz w:val="24"/>
          <w:szCs w:val="24"/>
        </w:rPr>
        <w:t xml:space="preserve"> 1</w:t>
      </w:r>
      <w:r w:rsidR="00480FF2" w:rsidRPr="004A47FB">
        <w:rPr>
          <w:rFonts w:ascii="Candara" w:hAnsi="Candara"/>
          <w:color w:val="141413"/>
          <w:sz w:val="24"/>
          <w:szCs w:val="24"/>
        </w:rPr>
        <w:t>2</w:t>
      </w:r>
      <w:r w:rsidRPr="004A47FB">
        <w:rPr>
          <w:rFonts w:ascii="Candara" w:hAnsi="Candara"/>
          <w:color w:val="141413"/>
          <w:sz w:val="24"/>
          <w:szCs w:val="24"/>
        </w:rPr>
        <w:t xml:space="preserve">. </w:t>
      </w:r>
      <w:proofErr w:type="spellStart"/>
      <w:r w:rsidRPr="004A47FB">
        <w:rPr>
          <w:rFonts w:ascii="Candara" w:hAnsi="Candara"/>
          <w:color w:val="141413"/>
          <w:sz w:val="24"/>
          <w:szCs w:val="24"/>
        </w:rPr>
        <w:t>Dalam</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bab</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ini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dapat</w:t>
      </w:r>
      <w:proofErr w:type="spellEnd"/>
      <w:r w:rsidRPr="004A47FB">
        <w:rPr>
          <w:rFonts w:ascii="Candara" w:hAnsi="Candara"/>
          <w:color w:val="141413"/>
          <w:sz w:val="24"/>
          <w:szCs w:val="24"/>
        </w:rPr>
        <w:t xml:space="preserve"> juga </w:t>
      </w:r>
      <w:proofErr w:type="spellStart"/>
      <w:r w:rsidRPr="004A47FB">
        <w:rPr>
          <w:rFonts w:ascii="Candara" w:hAnsi="Candara"/>
          <w:color w:val="141413"/>
          <w:sz w:val="24"/>
          <w:szCs w:val="24"/>
        </w:rPr>
        <w:t>dicantumkan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rumus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ilmiah</w:t>
      </w:r>
      <w:proofErr w:type="spellEnd"/>
      <w:r w:rsidR="00480FF2" w:rsidRPr="004A47FB">
        <w:rPr>
          <w:rFonts w:ascii="Candara" w:hAnsi="Candara"/>
          <w:color w:val="141413"/>
          <w:sz w:val="24"/>
          <w:szCs w:val="24"/>
        </w:rPr>
        <w:t xml:space="preserve"> </w:t>
      </w:r>
      <w:proofErr w:type="spellStart"/>
      <w:r w:rsidR="00480FF2" w:rsidRPr="004A47FB">
        <w:rPr>
          <w:rFonts w:ascii="Candara" w:hAnsi="Candara"/>
          <w:color w:val="141413"/>
          <w:sz w:val="24"/>
          <w:szCs w:val="24"/>
        </w:rPr>
        <w:t>statistik</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digunakan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untuk</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analisis</w:t>
      </w:r>
      <w:proofErr w:type="spellEnd"/>
      <w:r w:rsidRPr="004A47FB">
        <w:rPr>
          <w:rFonts w:ascii="Candara" w:hAnsi="Candara"/>
          <w:color w:val="141413"/>
          <w:sz w:val="24"/>
          <w:szCs w:val="24"/>
        </w:rPr>
        <w:t xml:space="preserve"> data/uji </w:t>
      </w:r>
      <w:proofErr w:type="spellStart"/>
      <w:r w:rsidRPr="004A47FB">
        <w:rPr>
          <w:rFonts w:ascii="Candara" w:hAnsi="Candara"/>
          <w:color w:val="141413"/>
          <w:sz w:val="24"/>
          <w:szCs w:val="24"/>
        </w:rPr>
        <w:t>korelasi</w:t>
      </w:r>
      <w:proofErr w:type="spellEnd"/>
    </w:p>
    <w:p w14:paraId="0369AE28" w14:textId="53CAD98C" w:rsidR="00700D8F" w:rsidRPr="004A47FB" w:rsidRDefault="00D86455" w:rsidP="004A47FB">
      <w:pPr>
        <w:spacing w:line="240" w:lineRule="auto"/>
        <w:jc w:val="both"/>
        <w:rPr>
          <w:rFonts w:ascii="Candara" w:hAnsi="Candara"/>
          <w:i/>
          <w:iCs/>
          <w:color w:val="141413"/>
          <w:sz w:val="24"/>
          <w:szCs w:val="24"/>
        </w:rPr>
      </w:pPr>
      <w:r w:rsidRPr="004A47FB">
        <w:rPr>
          <w:rFonts w:ascii="Candara" w:hAnsi="Candara"/>
          <w:i/>
          <w:iCs/>
          <w:color w:val="141413"/>
          <w:sz w:val="24"/>
          <w:szCs w:val="24"/>
        </w:rPr>
        <w:t>The contents of the study method are data collection techniques, data sources, data analysis methods, correlation tests, etc., written in the Ca</w:t>
      </w:r>
      <w:r w:rsidR="00480FF2" w:rsidRPr="004A47FB">
        <w:rPr>
          <w:rFonts w:ascii="Candara" w:hAnsi="Candara"/>
          <w:i/>
          <w:iCs/>
          <w:color w:val="141413"/>
          <w:sz w:val="24"/>
          <w:szCs w:val="24"/>
        </w:rPr>
        <w:t>ndara</w:t>
      </w:r>
      <w:r w:rsidRPr="004A47FB">
        <w:rPr>
          <w:rFonts w:ascii="Candara" w:hAnsi="Candara"/>
          <w:i/>
          <w:iCs/>
          <w:color w:val="141413"/>
          <w:sz w:val="24"/>
          <w:szCs w:val="24"/>
        </w:rPr>
        <w:t>1</w:t>
      </w:r>
      <w:r w:rsidR="00480FF2" w:rsidRPr="004A47FB">
        <w:rPr>
          <w:rFonts w:ascii="Candara" w:hAnsi="Candara"/>
          <w:i/>
          <w:iCs/>
          <w:color w:val="141413"/>
          <w:sz w:val="24"/>
          <w:szCs w:val="24"/>
        </w:rPr>
        <w:t>2</w:t>
      </w:r>
      <w:r w:rsidRPr="004A47FB">
        <w:rPr>
          <w:rFonts w:ascii="Candara" w:hAnsi="Candara"/>
          <w:i/>
          <w:iCs/>
          <w:color w:val="141413"/>
          <w:sz w:val="24"/>
          <w:szCs w:val="24"/>
        </w:rPr>
        <w:t xml:space="preserve"> font. In this chapter, </w:t>
      </w:r>
      <w:r w:rsidR="00480FF2" w:rsidRPr="004A47FB">
        <w:rPr>
          <w:rFonts w:ascii="Candara" w:hAnsi="Candara"/>
          <w:i/>
          <w:iCs/>
          <w:color w:val="141413"/>
          <w:sz w:val="24"/>
          <w:szCs w:val="24"/>
        </w:rPr>
        <w:t xml:space="preserve">statistic </w:t>
      </w:r>
      <w:r w:rsidRPr="004A47FB">
        <w:rPr>
          <w:rFonts w:ascii="Candara" w:hAnsi="Candara"/>
          <w:i/>
          <w:iCs/>
          <w:color w:val="141413"/>
          <w:sz w:val="24"/>
          <w:szCs w:val="24"/>
        </w:rPr>
        <w:t>scientific formulas used for data analysis / correlation tests may also be included&gt;</w:t>
      </w:r>
    </w:p>
    <w:p w14:paraId="529ECB87" w14:textId="3D23514E" w:rsidR="00700D8F" w:rsidRPr="004A47FB" w:rsidRDefault="00480FF2" w:rsidP="004A47FB">
      <w:pPr>
        <w:widowControl w:val="0"/>
        <w:spacing w:before="240" w:line="240" w:lineRule="auto"/>
        <w:jc w:val="both"/>
        <w:rPr>
          <w:rFonts w:ascii="Candara" w:hAnsi="Candara"/>
          <w:b/>
          <w:color w:val="002060"/>
          <w:sz w:val="24"/>
          <w:szCs w:val="24"/>
        </w:rPr>
      </w:pPr>
      <w:r w:rsidRPr="004A47FB">
        <w:rPr>
          <w:rFonts w:ascii="Candara" w:hAnsi="Candara"/>
          <w:b/>
          <w:color w:val="002060"/>
          <w:sz w:val="24"/>
          <w:szCs w:val="24"/>
        </w:rPr>
        <w:t>HASIL DAN PEMBAHASAN/</w:t>
      </w:r>
      <w:r w:rsidR="00D86455" w:rsidRPr="004A47FB">
        <w:rPr>
          <w:rFonts w:ascii="Candara" w:hAnsi="Candara"/>
          <w:b/>
          <w:color w:val="002060"/>
          <w:sz w:val="24"/>
          <w:szCs w:val="24"/>
        </w:rPr>
        <w:t xml:space="preserve">RESULTS AND DISCUSSIONS  </w:t>
      </w:r>
    </w:p>
    <w:p w14:paraId="30F2DF92" w14:textId="682F33A2" w:rsidR="00700D8F" w:rsidRPr="004A47FB" w:rsidRDefault="00D86455" w:rsidP="004A47FB">
      <w:pPr>
        <w:spacing w:line="240" w:lineRule="auto"/>
        <w:jc w:val="both"/>
        <w:rPr>
          <w:rFonts w:ascii="Candara" w:hAnsi="Candara"/>
          <w:color w:val="000000"/>
          <w:sz w:val="24"/>
          <w:szCs w:val="24"/>
        </w:rPr>
      </w:pPr>
      <w:r w:rsidRPr="004A47FB">
        <w:rPr>
          <w:rFonts w:ascii="Candara" w:hAnsi="Candara"/>
          <w:color w:val="141413"/>
          <w:sz w:val="24"/>
          <w:szCs w:val="24"/>
        </w:rPr>
        <w:t xml:space="preserve">&lt;Isi Hasil dan </w:t>
      </w:r>
      <w:proofErr w:type="spellStart"/>
      <w:r w:rsidRPr="004A47FB">
        <w:rPr>
          <w:rFonts w:ascii="Candara" w:hAnsi="Candara"/>
          <w:color w:val="141413"/>
          <w:sz w:val="24"/>
          <w:szCs w:val="24"/>
        </w:rPr>
        <w:t>Pembahasan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yaitu</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bahasan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utama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berisi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pembahasan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fonta</w:t>
      </w:r>
      <w:proofErr w:type="spellEnd"/>
      <w:r w:rsidRPr="004A47FB">
        <w:rPr>
          <w:rFonts w:ascii="Candara" w:hAnsi="Candara"/>
          <w:color w:val="141413"/>
          <w:sz w:val="24"/>
          <w:szCs w:val="24"/>
        </w:rPr>
        <w:t xml:space="preserve"> Ca</w:t>
      </w:r>
      <w:r w:rsidR="00480FF2" w:rsidRPr="004A47FB">
        <w:rPr>
          <w:rFonts w:ascii="Candara" w:hAnsi="Candara"/>
          <w:color w:val="141413"/>
          <w:sz w:val="24"/>
          <w:szCs w:val="24"/>
        </w:rPr>
        <w:t>ndara</w:t>
      </w:r>
      <w:r w:rsidRPr="004A47FB">
        <w:rPr>
          <w:rFonts w:ascii="Candara" w:hAnsi="Candara"/>
          <w:color w:val="141413"/>
          <w:sz w:val="24"/>
          <w:szCs w:val="24"/>
        </w:rPr>
        <w:t xml:space="preserve"> 1</w:t>
      </w:r>
      <w:r w:rsidR="00480FF2" w:rsidRPr="004A47FB">
        <w:rPr>
          <w:rFonts w:ascii="Candara" w:hAnsi="Candara"/>
          <w:color w:val="141413"/>
          <w:sz w:val="24"/>
          <w:szCs w:val="24"/>
        </w:rPr>
        <w:t>2</w:t>
      </w:r>
      <w:r w:rsidRPr="004A47FB">
        <w:rPr>
          <w:rFonts w:ascii="Candara" w:hAnsi="Candara"/>
          <w:color w:val="141413"/>
          <w:sz w:val="24"/>
          <w:szCs w:val="24"/>
        </w:rPr>
        <w:t xml:space="preserve">. Hasil </w:t>
      </w:r>
      <w:proofErr w:type="spellStart"/>
      <w:r w:rsidRPr="004A47FB">
        <w:rPr>
          <w:rFonts w:ascii="Candara" w:hAnsi="Candara"/>
          <w:color w:val="141413"/>
          <w:sz w:val="24"/>
          <w:szCs w:val="24"/>
        </w:rPr>
        <w:t>bukan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merupakan</w:t>
      </w:r>
      <w:proofErr w:type="spellEnd"/>
      <w:r w:rsidRPr="004A47FB">
        <w:rPr>
          <w:rFonts w:ascii="Candara" w:hAnsi="Candara"/>
          <w:color w:val="141413"/>
          <w:sz w:val="24"/>
          <w:szCs w:val="24"/>
        </w:rPr>
        <w:t xml:space="preserve"> data </w:t>
      </w:r>
      <w:proofErr w:type="spellStart"/>
      <w:r w:rsidRPr="004A47FB">
        <w:rPr>
          <w:rFonts w:ascii="Candara" w:hAnsi="Candara"/>
          <w:color w:val="141413"/>
          <w:sz w:val="24"/>
          <w:szCs w:val="24"/>
        </w:rPr>
        <w:t>mentah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melainkan</w:t>
      </w:r>
      <w:proofErr w:type="spellEnd"/>
      <w:r w:rsidRPr="004A47FB">
        <w:rPr>
          <w:rFonts w:ascii="Candara" w:hAnsi="Candara"/>
          <w:color w:val="141413"/>
          <w:sz w:val="24"/>
          <w:szCs w:val="24"/>
        </w:rPr>
        <w:t xml:space="preserve"> data yang </w:t>
      </w:r>
      <w:proofErr w:type="spellStart"/>
      <w:r w:rsidRPr="004A47FB">
        <w:rPr>
          <w:rFonts w:ascii="Candara" w:hAnsi="Candara"/>
          <w:color w:val="141413"/>
          <w:sz w:val="24"/>
          <w:szCs w:val="24"/>
        </w:rPr>
        <w:t>sudah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diolah</w:t>
      </w:r>
      <w:proofErr w:type="spellEnd"/>
      <w:r w:rsidRPr="004A47FB">
        <w:rPr>
          <w:rFonts w:ascii="Candara" w:hAnsi="Candara"/>
          <w:color w:val="141413"/>
          <w:sz w:val="24"/>
          <w:szCs w:val="24"/>
        </w:rPr>
        <w:t>/</w:t>
      </w:r>
      <w:proofErr w:type="spellStart"/>
      <w:r w:rsidRPr="004A47FB">
        <w:rPr>
          <w:rFonts w:ascii="Candara" w:hAnsi="Candara"/>
          <w:color w:val="141413"/>
          <w:sz w:val="24"/>
          <w:szCs w:val="24"/>
        </w:rPr>
        <w:t>dianalisis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metode</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telah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ditetapkan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Pembahasan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adalah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perbandingan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diperoleh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konsep</w:t>
      </w:r>
      <w:proofErr w:type="spellEnd"/>
      <w:r w:rsidRPr="004A47FB">
        <w:rPr>
          <w:rFonts w:ascii="Candara" w:hAnsi="Candara"/>
          <w:color w:val="141413"/>
          <w:sz w:val="24"/>
          <w:szCs w:val="24"/>
        </w:rPr>
        <w:t>/</w:t>
      </w:r>
      <w:proofErr w:type="spellStart"/>
      <w:r w:rsidRPr="004A47FB">
        <w:rPr>
          <w:rFonts w:ascii="Candara" w:hAnsi="Candara"/>
          <w:color w:val="141413"/>
          <w:sz w:val="24"/>
          <w:szCs w:val="24"/>
        </w:rPr>
        <w:t>teori</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ada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dalam</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tinjauan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 xml:space="preserve">. Isi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pembahasan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mencakup</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pernyataan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tabel</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gambar</w:t>
      </w:r>
      <w:proofErr w:type="spellEnd"/>
      <w:r w:rsidRPr="004A47FB">
        <w:rPr>
          <w:rFonts w:ascii="Candara" w:hAnsi="Candara"/>
          <w:color w:val="141413"/>
          <w:sz w:val="24"/>
          <w:szCs w:val="24"/>
        </w:rPr>
        <w:t xml:space="preserve">, diagram, </w:t>
      </w:r>
      <w:proofErr w:type="spellStart"/>
      <w:r w:rsidRPr="004A47FB">
        <w:rPr>
          <w:rFonts w:ascii="Candara" w:hAnsi="Candara"/>
          <w:color w:val="141413"/>
          <w:sz w:val="24"/>
          <w:szCs w:val="24"/>
        </w:rPr>
        <w:t>grafik</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sketsa</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sebagainya</w:t>
      </w:r>
      <w:proofErr w:type="spellEnd"/>
      <w:r w:rsidRPr="004A47FB">
        <w:rPr>
          <w:rFonts w:ascii="Candara" w:hAnsi="Candara"/>
          <w:color w:val="141413"/>
          <w:sz w:val="24"/>
          <w:szCs w:val="24"/>
        </w:rPr>
        <w:t>. J</w:t>
      </w:r>
      <w:r w:rsidRPr="004A47FB">
        <w:rPr>
          <w:rFonts w:ascii="Candara" w:hAnsi="Candara"/>
          <w:color w:val="000000"/>
          <w:sz w:val="24"/>
          <w:szCs w:val="24"/>
        </w:rPr>
        <w:t xml:space="preserve">ika </w:t>
      </w:r>
      <w:proofErr w:type="spellStart"/>
      <w:r w:rsidRPr="004A47FB">
        <w:rPr>
          <w:rFonts w:ascii="Candara" w:hAnsi="Candara"/>
          <w:color w:val="000000"/>
          <w:sz w:val="24"/>
          <w:szCs w:val="24"/>
        </w:rPr>
        <w:t>dibutuhkan</w:t>
      </w:r>
      <w:proofErr w:type="spellEnd"/>
      <w:r w:rsidRPr="004A47FB">
        <w:rPr>
          <w:rFonts w:ascii="Candara" w:hAnsi="Candara"/>
          <w:color w:val="000000"/>
          <w:sz w:val="24"/>
          <w:szCs w:val="24"/>
        </w:rPr>
        <w:t xml:space="preserve"> sub </w:t>
      </w:r>
      <w:proofErr w:type="spellStart"/>
      <w:r w:rsidRPr="004A47FB">
        <w:rPr>
          <w:rFonts w:ascii="Candara" w:hAnsi="Candara"/>
          <w:color w:val="000000"/>
          <w:sz w:val="24"/>
          <w:szCs w:val="24"/>
        </w:rPr>
        <w:t>bahasan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maka</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bagian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ini</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berisi</w:t>
      </w:r>
      <w:proofErr w:type="spellEnd"/>
      <w:r w:rsidRPr="004A47FB">
        <w:rPr>
          <w:rFonts w:ascii="Candara" w:hAnsi="Candara"/>
          <w:color w:val="000000"/>
          <w:sz w:val="24"/>
          <w:szCs w:val="24"/>
        </w:rPr>
        <w:t xml:space="preserve"> sub-</w:t>
      </w:r>
      <w:proofErr w:type="spellStart"/>
      <w:r w:rsidRPr="004A47FB">
        <w:rPr>
          <w:rFonts w:ascii="Candara" w:hAnsi="Candara"/>
          <w:color w:val="000000"/>
          <w:sz w:val="24"/>
          <w:szCs w:val="24"/>
        </w:rPr>
        <w:t>bahasan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utama</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ditulis</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dengan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fonta</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Cal</w:t>
      </w:r>
      <w:r w:rsidR="00480FF2" w:rsidRPr="004A47FB">
        <w:rPr>
          <w:rFonts w:ascii="Candara" w:hAnsi="Candara"/>
          <w:color w:val="000000"/>
          <w:sz w:val="24"/>
          <w:szCs w:val="24"/>
        </w:rPr>
        <w:t>ndara</w:t>
      </w:r>
      <w:proofErr w:type="spellEnd"/>
      <w:r w:rsidRPr="004A47FB">
        <w:rPr>
          <w:rFonts w:ascii="Candara" w:hAnsi="Candara"/>
          <w:color w:val="000000"/>
          <w:sz w:val="24"/>
          <w:szCs w:val="24"/>
        </w:rPr>
        <w:t xml:space="preserve"> 1</w:t>
      </w:r>
      <w:r w:rsidR="00480FF2" w:rsidRPr="004A47FB">
        <w:rPr>
          <w:rFonts w:ascii="Candara" w:hAnsi="Candara"/>
          <w:color w:val="000000"/>
          <w:sz w:val="24"/>
          <w:szCs w:val="24"/>
        </w:rPr>
        <w:t>2</w:t>
      </w:r>
      <w:r w:rsidRPr="004A47FB">
        <w:rPr>
          <w:rFonts w:ascii="Candara" w:hAnsi="Candara"/>
          <w:color w:val="000000"/>
          <w:sz w:val="24"/>
          <w:szCs w:val="24"/>
        </w:rPr>
        <w:t>. Sub-</w:t>
      </w:r>
      <w:proofErr w:type="spellStart"/>
      <w:r w:rsidRPr="004A47FB">
        <w:rPr>
          <w:rFonts w:ascii="Candara" w:hAnsi="Candara"/>
          <w:color w:val="000000"/>
          <w:sz w:val="24"/>
          <w:szCs w:val="24"/>
        </w:rPr>
        <w:t>bahasan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ditulis</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secara</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sistematis</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Diharapkan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lastRenderedPageBreak/>
        <w:t>penomoran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dalam</w:t>
      </w:r>
      <w:proofErr w:type="spellEnd"/>
      <w:r w:rsidRPr="004A47FB">
        <w:rPr>
          <w:rFonts w:ascii="Candara" w:hAnsi="Candara"/>
          <w:color w:val="000000"/>
          <w:sz w:val="24"/>
          <w:szCs w:val="24"/>
        </w:rPr>
        <w:t xml:space="preserve"> sub-</w:t>
      </w:r>
      <w:proofErr w:type="spellStart"/>
      <w:r w:rsidRPr="004A47FB">
        <w:rPr>
          <w:rFonts w:ascii="Candara" w:hAnsi="Candara"/>
          <w:color w:val="000000"/>
          <w:sz w:val="24"/>
          <w:szCs w:val="24"/>
        </w:rPr>
        <w:t>bahasan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jangan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ditulis</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terlalu</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banyak</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Gunakan</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seperti</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dibawah</w:t>
      </w:r>
      <w:proofErr w:type="spellEnd"/>
      <w:r w:rsidRPr="004A47FB">
        <w:rPr>
          <w:rFonts w:ascii="Candara" w:hAnsi="Candara"/>
          <w:color w:val="000000"/>
          <w:sz w:val="24"/>
          <w:szCs w:val="24"/>
        </w:rPr>
        <w:t xml:space="preserve"> </w:t>
      </w:r>
      <w:proofErr w:type="spellStart"/>
      <w:r w:rsidRPr="004A47FB">
        <w:rPr>
          <w:rFonts w:ascii="Candara" w:hAnsi="Candara"/>
          <w:color w:val="000000"/>
          <w:sz w:val="24"/>
          <w:szCs w:val="24"/>
        </w:rPr>
        <w:t>ini</w:t>
      </w:r>
      <w:proofErr w:type="spellEnd"/>
    </w:p>
    <w:p w14:paraId="7077C299" w14:textId="6AE75051" w:rsidR="00700D8F" w:rsidRPr="004A47FB" w:rsidRDefault="00D86455" w:rsidP="004A47FB">
      <w:pPr>
        <w:spacing w:line="240" w:lineRule="auto"/>
        <w:jc w:val="both"/>
        <w:rPr>
          <w:rFonts w:ascii="Candara" w:hAnsi="Candara"/>
          <w:i/>
          <w:iCs/>
          <w:color w:val="000000"/>
          <w:sz w:val="24"/>
          <w:szCs w:val="24"/>
        </w:rPr>
      </w:pPr>
      <w:r w:rsidRPr="004A47FB">
        <w:rPr>
          <w:rFonts w:ascii="Candara" w:hAnsi="Candara"/>
          <w:i/>
          <w:iCs/>
          <w:color w:val="000000"/>
          <w:sz w:val="24"/>
          <w:szCs w:val="24"/>
        </w:rPr>
        <w:t>The contents of the Results and Discussion, namely the main discussion containing the results and discussion, are written in the font Ca</w:t>
      </w:r>
      <w:r w:rsidR="00480FF2" w:rsidRPr="004A47FB">
        <w:rPr>
          <w:rFonts w:ascii="Candara" w:hAnsi="Candara"/>
          <w:i/>
          <w:iCs/>
          <w:color w:val="000000"/>
          <w:sz w:val="24"/>
          <w:szCs w:val="24"/>
        </w:rPr>
        <w:t>ndara</w:t>
      </w:r>
      <w:r w:rsidRPr="004A47FB">
        <w:rPr>
          <w:rFonts w:ascii="Candara" w:hAnsi="Candara"/>
          <w:i/>
          <w:iCs/>
          <w:color w:val="000000"/>
          <w:sz w:val="24"/>
          <w:szCs w:val="24"/>
        </w:rPr>
        <w:t xml:space="preserve"> 1</w:t>
      </w:r>
      <w:r w:rsidR="00480FF2" w:rsidRPr="004A47FB">
        <w:rPr>
          <w:rFonts w:ascii="Candara" w:hAnsi="Candara"/>
          <w:i/>
          <w:iCs/>
          <w:color w:val="000000"/>
          <w:sz w:val="24"/>
          <w:szCs w:val="24"/>
        </w:rPr>
        <w:t>2</w:t>
      </w:r>
      <w:r w:rsidRPr="004A47FB">
        <w:rPr>
          <w:rFonts w:ascii="Candara" w:hAnsi="Candara"/>
          <w:i/>
          <w:iCs/>
          <w:color w:val="000000"/>
          <w:sz w:val="24"/>
          <w:szCs w:val="24"/>
        </w:rPr>
        <w:t>. The results are not raw data, but data that have been processed/analyzed using predetermined methods. Discussion is a comparison of the results obtained with the concepts/theories in the literature review. The contents of the results and discussion include statements, tables, pictures, diagrams, graphs, sketches, and so on. If sub-discussions are needed, this section contains the main sub-discussions written in Ca</w:t>
      </w:r>
      <w:r w:rsidR="00480FF2" w:rsidRPr="004A47FB">
        <w:rPr>
          <w:rFonts w:ascii="Candara" w:hAnsi="Candara"/>
          <w:i/>
          <w:iCs/>
          <w:color w:val="000000"/>
          <w:sz w:val="24"/>
          <w:szCs w:val="24"/>
        </w:rPr>
        <w:t>ndara</w:t>
      </w:r>
      <w:r w:rsidRPr="004A47FB">
        <w:rPr>
          <w:rFonts w:ascii="Candara" w:hAnsi="Candara"/>
          <w:i/>
          <w:iCs/>
          <w:color w:val="000000"/>
          <w:sz w:val="24"/>
          <w:szCs w:val="24"/>
        </w:rPr>
        <w:t xml:space="preserve"> 1</w:t>
      </w:r>
      <w:r w:rsidR="00480FF2" w:rsidRPr="004A47FB">
        <w:rPr>
          <w:rFonts w:ascii="Candara" w:hAnsi="Candara"/>
          <w:i/>
          <w:iCs/>
          <w:color w:val="000000"/>
          <w:sz w:val="24"/>
          <w:szCs w:val="24"/>
        </w:rPr>
        <w:t>2</w:t>
      </w:r>
      <w:r w:rsidRPr="004A47FB">
        <w:rPr>
          <w:rFonts w:ascii="Candara" w:hAnsi="Candara"/>
          <w:i/>
          <w:iCs/>
          <w:color w:val="000000"/>
          <w:sz w:val="24"/>
          <w:szCs w:val="24"/>
        </w:rPr>
        <w:t xml:space="preserve"> font. Sub-discussions are written systematically. It is hoped that the numbering in the sub-discussion should not be written too much. Use as below&gt;</w:t>
      </w:r>
    </w:p>
    <w:p w14:paraId="3E3ACEB9" w14:textId="5AD57867" w:rsidR="00700D8F" w:rsidRPr="004A47FB" w:rsidRDefault="00480FF2" w:rsidP="004A47FB">
      <w:pPr>
        <w:spacing w:line="240" w:lineRule="auto"/>
        <w:jc w:val="both"/>
        <w:rPr>
          <w:rFonts w:ascii="Candara" w:hAnsi="Candara"/>
          <w:b/>
          <w:sz w:val="24"/>
          <w:szCs w:val="24"/>
        </w:rPr>
      </w:pPr>
      <w:r w:rsidRPr="004A47FB">
        <w:rPr>
          <w:rFonts w:ascii="Candara" w:hAnsi="Candara"/>
          <w:b/>
          <w:sz w:val="24"/>
          <w:szCs w:val="24"/>
        </w:rPr>
        <w:t xml:space="preserve">Sub </w:t>
      </w:r>
      <w:proofErr w:type="spellStart"/>
      <w:r w:rsidRPr="004A47FB">
        <w:rPr>
          <w:rFonts w:ascii="Candara" w:hAnsi="Candara"/>
          <w:b/>
          <w:sz w:val="24"/>
          <w:szCs w:val="24"/>
        </w:rPr>
        <w:t>Tema</w:t>
      </w:r>
      <w:proofErr w:type="spellEnd"/>
      <w:r w:rsidRPr="004A47FB">
        <w:rPr>
          <w:rFonts w:ascii="Candara" w:hAnsi="Candara"/>
          <w:b/>
          <w:sz w:val="24"/>
          <w:szCs w:val="24"/>
        </w:rPr>
        <w:t xml:space="preserve"> 1/</w:t>
      </w:r>
      <w:r w:rsidR="00D86455" w:rsidRPr="004A47FB">
        <w:rPr>
          <w:rFonts w:ascii="Candara" w:hAnsi="Candara"/>
          <w:b/>
          <w:sz w:val="24"/>
          <w:szCs w:val="24"/>
        </w:rPr>
        <w:t>Sub Theme 1</w:t>
      </w:r>
    </w:p>
    <w:p w14:paraId="711955A3" w14:textId="72A85B52" w:rsidR="00700D8F" w:rsidRPr="004A47FB" w:rsidRDefault="00480FF2" w:rsidP="004A47FB">
      <w:pPr>
        <w:spacing w:line="240" w:lineRule="auto"/>
        <w:jc w:val="both"/>
        <w:rPr>
          <w:rFonts w:ascii="Candara" w:hAnsi="Candara"/>
          <w:sz w:val="24"/>
          <w:szCs w:val="24"/>
        </w:rPr>
      </w:pPr>
      <w:r w:rsidRPr="004A47FB">
        <w:rPr>
          <w:rFonts w:ascii="Candara" w:hAnsi="Candara"/>
          <w:sz w:val="24"/>
          <w:szCs w:val="24"/>
        </w:rPr>
        <w:t xml:space="preserve">Hasil dan </w:t>
      </w:r>
      <w:proofErr w:type="spellStart"/>
      <w:r w:rsidRPr="004A47FB">
        <w:rPr>
          <w:rFonts w:ascii="Candara" w:hAnsi="Candara"/>
          <w:sz w:val="24"/>
          <w:szCs w:val="24"/>
        </w:rPr>
        <w:t>pembahasan</w:t>
      </w:r>
      <w:proofErr w:type="spellEnd"/>
      <w:r w:rsidRPr="004A47FB">
        <w:rPr>
          <w:rFonts w:ascii="Candara" w:hAnsi="Candara"/>
          <w:sz w:val="24"/>
          <w:szCs w:val="24"/>
        </w:rPr>
        <w:t xml:space="preserve"> 1</w:t>
      </w:r>
    </w:p>
    <w:p w14:paraId="4002E777" w14:textId="77777777" w:rsidR="004A47FB" w:rsidRDefault="004A47FB" w:rsidP="004A47FB">
      <w:pPr>
        <w:spacing w:line="240" w:lineRule="auto"/>
        <w:jc w:val="both"/>
        <w:rPr>
          <w:rFonts w:ascii="Candara" w:hAnsi="Candara"/>
          <w:b/>
          <w:sz w:val="24"/>
          <w:szCs w:val="24"/>
        </w:rPr>
      </w:pPr>
    </w:p>
    <w:p w14:paraId="5F4EEE4F" w14:textId="1E9E7533" w:rsidR="00700D8F" w:rsidRPr="004A47FB" w:rsidRDefault="00480FF2" w:rsidP="004A47FB">
      <w:pPr>
        <w:spacing w:line="240" w:lineRule="auto"/>
        <w:jc w:val="both"/>
        <w:rPr>
          <w:rFonts w:ascii="Candara" w:hAnsi="Candara"/>
          <w:b/>
          <w:sz w:val="24"/>
          <w:szCs w:val="24"/>
        </w:rPr>
      </w:pPr>
      <w:r w:rsidRPr="004A47FB">
        <w:rPr>
          <w:rFonts w:ascii="Candara" w:hAnsi="Candara"/>
          <w:b/>
          <w:sz w:val="24"/>
          <w:szCs w:val="24"/>
        </w:rPr>
        <w:t xml:space="preserve">Sub </w:t>
      </w:r>
      <w:proofErr w:type="spellStart"/>
      <w:r w:rsidRPr="004A47FB">
        <w:rPr>
          <w:rFonts w:ascii="Candara" w:hAnsi="Candara"/>
          <w:b/>
          <w:sz w:val="24"/>
          <w:szCs w:val="24"/>
        </w:rPr>
        <w:t>Tema</w:t>
      </w:r>
      <w:proofErr w:type="spellEnd"/>
      <w:r w:rsidRPr="004A47FB">
        <w:rPr>
          <w:rFonts w:ascii="Candara" w:hAnsi="Candara"/>
          <w:b/>
          <w:sz w:val="24"/>
          <w:szCs w:val="24"/>
        </w:rPr>
        <w:t xml:space="preserve"> 2/</w:t>
      </w:r>
      <w:r w:rsidR="00D86455" w:rsidRPr="004A47FB">
        <w:rPr>
          <w:rFonts w:ascii="Candara" w:hAnsi="Candara"/>
          <w:b/>
          <w:sz w:val="24"/>
          <w:szCs w:val="24"/>
        </w:rPr>
        <w:t>Sub Theme 2</w:t>
      </w:r>
    </w:p>
    <w:p w14:paraId="721933DF" w14:textId="4703EE1A" w:rsidR="00700D8F" w:rsidRPr="004A47FB" w:rsidRDefault="00480FF2" w:rsidP="004A47FB">
      <w:pPr>
        <w:spacing w:line="240" w:lineRule="auto"/>
        <w:jc w:val="both"/>
        <w:rPr>
          <w:rFonts w:ascii="Candara" w:hAnsi="Candara"/>
          <w:sz w:val="24"/>
          <w:szCs w:val="24"/>
        </w:rPr>
      </w:pPr>
      <w:r w:rsidRPr="004A47FB">
        <w:rPr>
          <w:rFonts w:ascii="Candara" w:hAnsi="Candara"/>
          <w:sz w:val="24"/>
          <w:szCs w:val="24"/>
        </w:rPr>
        <w:t xml:space="preserve">Hasil dan </w:t>
      </w:r>
      <w:proofErr w:type="spellStart"/>
      <w:r w:rsidRPr="004A47FB">
        <w:rPr>
          <w:rFonts w:ascii="Candara" w:hAnsi="Candara"/>
          <w:sz w:val="24"/>
          <w:szCs w:val="24"/>
        </w:rPr>
        <w:t>Pembahasan</w:t>
      </w:r>
      <w:proofErr w:type="spellEnd"/>
      <w:r w:rsidRPr="004A47FB">
        <w:rPr>
          <w:rFonts w:ascii="Candara" w:hAnsi="Candara"/>
          <w:sz w:val="24"/>
          <w:szCs w:val="24"/>
        </w:rPr>
        <w:t xml:space="preserve"> 2</w:t>
      </w:r>
    </w:p>
    <w:p w14:paraId="370F998B" w14:textId="77777777" w:rsidR="00480FF2" w:rsidRPr="004A47FB" w:rsidRDefault="00480FF2" w:rsidP="004A47FB">
      <w:pPr>
        <w:pBdr>
          <w:top w:val="nil"/>
          <w:left w:val="nil"/>
          <w:bottom w:val="nil"/>
          <w:right w:val="nil"/>
          <w:between w:val="nil"/>
        </w:pBdr>
        <w:spacing w:after="0" w:line="240" w:lineRule="auto"/>
        <w:jc w:val="both"/>
        <w:rPr>
          <w:rFonts w:ascii="Candara" w:hAnsi="Candara"/>
          <w:b/>
          <w:color w:val="000000"/>
        </w:rPr>
      </w:pPr>
    </w:p>
    <w:p w14:paraId="4BE7F6C9" w14:textId="0D1D45E8" w:rsidR="00700D8F" w:rsidRPr="004A47FB" w:rsidRDefault="00480FF2" w:rsidP="004A47FB">
      <w:pPr>
        <w:pBdr>
          <w:top w:val="nil"/>
          <w:left w:val="nil"/>
          <w:bottom w:val="nil"/>
          <w:right w:val="nil"/>
          <w:between w:val="nil"/>
        </w:pBdr>
        <w:spacing w:after="0" w:line="240" w:lineRule="auto"/>
        <w:jc w:val="both"/>
        <w:rPr>
          <w:rFonts w:ascii="Candara" w:hAnsi="Candara"/>
          <w:b/>
          <w:color w:val="000000"/>
        </w:rPr>
      </w:pPr>
      <w:r w:rsidRPr="004A47FB">
        <w:rPr>
          <w:rFonts w:ascii="Candara" w:hAnsi="Candara"/>
          <w:b/>
          <w:color w:val="000000"/>
        </w:rPr>
        <w:t>Gambar 1/</w:t>
      </w:r>
      <w:r w:rsidR="00D86455" w:rsidRPr="004A47FB">
        <w:rPr>
          <w:rFonts w:ascii="Candara" w:hAnsi="Candara"/>
          <w:b/>
          <w:color w:val="000000"/>
        </w:rPr>
        <w:t xml:space="preserve">Figure 1. </w:t>
      </w:r>
    </w:p>
    <w:p w14:paraId="1CF351C4" w14:textId="2C391E72" w:rsidR="00700D8F" w:rsidRPr="004A47FB" w:rsidRDefault="00D86455" w:rsidP="004A47FB">
      <w:pPr>
        <w:pBdr>
          <w:top w:val="nil"/>
          <w:left w:val="nil"/>
          <w:bottom w:val="nil"/>
          <w:right w:val="nil"/>
          <w:between w:val="nil"/>
        </w:pBdr>
        <w:spacing w:after="0" w:line="240" w:lineRule="auto"/>
        <w:jc w:val="both"/>
        <w:rPr>
          <w:rFonts w:ascii="Candara" w:hAnsi="Candara"/>
          <w:b/>
          <w:color w:val="000000"/>
        </w:rPr>
      </w:pPr>
      <w:r w:rsidRPr="004A47FB">
        <w:rPr>
          <w:rFonts w:ascii="Candara" w:hAnsi="Candara"/>
          <w:b/>
          <w:color w:val="000000"/>
        </w:rPr>
        <w:t>Title of the Figure</w:t>
      </w:r>
      <w:r w:rsidR="00480FF2" w:rsidRPr="004A47FB">
        <w:rPr>
          <w:rFonts w:ascii="Candara" w:hAnsi="Candara"/>
          <w:b/>
          <w:color w:val="000000"/>
        </w:rPr>
        <w:t xml:space="preserve"> (Candara font 11</w:t>
      </w:r>
      <w:r w:rsidR="004A47FB" w:rsidRPr="004A47FB">
        <w:rPr>
          <w:rFonts w:ascii="Candara" w:hAnsi="Candara"/>
          <w:b/>
          <w:color w:val="000000"/>
        </w:rPr>
        <w:t>, bold)</w:t>
      </w:r>
    </w:p>
    <w:p w14:paraId="07740B0C" w14:textId="1F16517B" w:rsidR="00700D8F" w:rsidRPr="004A47FB" w:rsidRDefault="000B0E25" w:rsidP="004A47FB">
      <w:pPr>
        <w:spacing w:line="240" w:lineRule="auto"/>
        <w:jc w:val="both"/>
        <w:rPr>
          <w:rFonts w:ascii="Candara" w:hAnsi="Candara"/>
          <w:sz w:val="24"/>
          <w:szCs w:val="24"/>
        </w:rPr>
      </w:pPr>
      <w:r>
        <w:rPr>
          <w:noProof/>
        </w:rPr>
        <w:drawing>
          <wp:inline distT="0" distB="0" distL="0" distR="0" wp14:anchorId="3950B9A0" wp14:editId="5E06668E">
            <wp:extent cx="3657600" cy="1866900"/>
            <wp:effectExtent l="0" t="0" r="0" b="0"/>
            <wp:docPr id="3" name="Picture 3" descr="Gambar Background Perumahan Perkotaan, Vektor dan File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bar Background Perumahan Perkotaan, Vektor dan File PS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866900"/>
                    </a:xfrm>
                    <a:prstGeom prst="rect">
                      <a:avLst/>
                    </a:prstGeom>
                    <a:noFill/>
                    <a:ln>
                      <a:noFill/>
                    </a:ln>
                  </pic:spPr>
                </pic:pic>
              </a:graphicData>
            </a:graphic>
          </wp:inline>
        </w:drawing>
      </w:r>
    </w:p>
    <w:p w14:paraId="5D452556" w14:textId="758199EB" w:rsidR="00480FF2" w:rsidRPr="004A47FB" w:rsidRDefault="00D86455" w:rsidP="004A47FB">
      <w:pPr>
        <w:spacing w:line="240" w:lineRule="auto"/>
        <w:jc w:val="both"/>
        <w:rPr>
          <w:rFonts w:ascii="Candara" w:hAnsi="Candara" w:cs="Arial"/>
        </w:rPr>
      </w:pPr>
      <w:r w:rsidRPr="004A47FB">
        <w:rPr>
          <w:rFonts w:ascii="Candara" w:hAnsi="Candara"/>
        </w:rPr>
        <w:t xml:space="preserve">Source: </w:t>
      </w:r>
      <w:r w:rsidR="00480FF2" w:rsidRPr="004A47FB">
        <w:rPr>
          <w:rFonts w:ascii="Candara" w:hAnsi="Candara" w:cs="Arial"/>
        </w:rPr>
        <w:t xml:space="preserve">processed by </w:t>
      </w:r>
      <w:r w:rsidR="000B0E25">
        <w:rPr>
          <w:rFonts w:ascii="Candara" w:hAnsi="Candara" w:cs="Arial"/>
        </w:rPr>
        <w:t>google</w:t>
      </w:r>
      <w:r w:rsidR="00480FF2" w:rsidRPr="004A47FB">
        <w:rPr>
          <w:rFonts w:ascii="Candara" w:hAnsi="Candara" w:cs="Arial"/>
        </w:rPr>
        <w:t>, 202</w:t>
      </w:r>
      <w:r w:rsidR="000B0E25">
        <w:rPr>
          <w:rFonts w:ascii="Candara" w:hAnsi="Candara" w:cs="Arial"/>
        </w:rPr>
        <w:t>4</w:t>
      </w:r>
      <w:r w:rsidR="004A47FB" w:rsidRPr="004A47FB">
        <w:rPr>
          <w:rFonts w:ascii="Candara" w:hAnsi="Candara" w:cs="Arial"/>
        </w:rPr>
        <w:t xml:space="preserve"> (Candara font 11)</w:t>
      </w:r>
    </w:p>
    <w:p w14:paraId="28C2056A" w14:textId="77777777" w:rsidR="00480FF2" w:rsidRPr="004A47FB" w:rsidRDefault="00480FF2" w:rsidP="004A47FB">
      <w:pPr>
        <w:spacing w:line="240" w:lineRule="auto"/>
        <w:jc w:val="both"/>
        <w:rPr>
          <w:rFonts w:ascii="Arial" w:hAnsi="Arial" w:cs="Arial"/>
          <w:sz w:val="18"/>
          <w:szCs w:val="18"/>
        </w:rPr>
      </w:pPr>
    </w:p>
    <w:p w14:paraId="24E11AA8" w14:textId="2544CBCA" w:rsidR="00700D8F" w:rsidRPr="004A47FB" w:rsidRDefault="00D86455" w:rsidP="004A47FB">
      <w:pPr>
        <w:spacing w:after="0" w:line="240" w:lineRule="auto"/>
        <w:jc w:val="both"/>
        <w:rPr>
          <w:rFonts w:ascii="Candara" w:hAnsi="Candara"/>
          <w:b/>
          <w:color w:val="000000"/>
          <w:sz w:val="24"/>
          <w:szCs w:val="24"/>
        </w:rPr>
      </w:pPr>
      <w:r w:rsidRPr="004A47FB">
        <w:rPr>
          <w:rFonts w:ascii="Candara" w:hAnsi="Candara"/>
          <w:b/>
          <w:color w:val="000000"/>
          <w:sz w:val="24"/>
          <w:szCs w:val="24"/>
        </w:rPr>
        <w:t>Table 1.</w:t>
      </w:r>
    </w:p>
    <w:p w14:paraId="6AC85B92" w14:textId="5548E7CA" w:rsidR="00700D8F" w:rsidRPr="004A47FB" w:rsidRDefault="00D86455" w:rsidP="004A47FB">
      <w:pPr>
        <w:pBdr>
          <w:top w:val="nil"/>
          <w:left w:val="nil"/>
          <w:bottom w:val="nil"/>
          <w:right w:val="nil"/>
          <w:between w:val="nil"/>
        </w:pBdr>
        <w:spacing w:after="0" w:line="240" w:lineRule="auto"/>
        <w:jc w:val="both"/>
        <w:rPr>
          <w:rFonts w:ascii="Candara" w:hAnsi="Candara"/>
          <w:b/>
          <w:color w:val="000000"/>
          <w:sz w:val="24"/>
          <w:szCs w:val="24"/>
        </w:rPr>
      </w:pPr>
      <w:r w:rsidRPr="004A47FB">
        <w:rPr>
          <w:rFonts w:ascii="Candara" w:hAnsi="Candara"/>
          <w:b/>
          <w:color w:val="000000"/>
          <w:sz w:val="24"/>
          <w:szCs w:val="24"/>
        </w:rPr>
        <w:t>Title of the table</w:t>
      </w:r>
      <w:r w:rsidR="004A47FB" w:rsidRPr="004A47FB">
        <w:rPr>
          <w:rFonts w:ascii="Candara" w:hAnsi="Candara"/>
          <w:b/>
          <w:color w:val="000000"/>
          <w:sz w:val="24"/>
          <w:szCs w:val="24"/>
        </w:rPr>
        <w:t xml:space="preserve"> </w:t>
      </w:r>
      <w:r w:rsidR="004A47FB" w:rsidRPr="004A47FB">
        <w:rPr>
          <w:rFonts w:ascii="Candara" w:hAnsi="Candara"/>
          <w:b/>
          <w:color w:val="000000"/>
        </w:rPr>
        <w:t>(Candara font 11, bold)</w:t>
      </w:r>
    </w:p>
    <w:tbl>
      <w:tblPr>
        <w:tblStyle w:val="TableGrid"/>
        <w:tblW w:w="8359" w:type="dxa"/>
        <w:tblLook w:val="04A0" w:firstRow="1" w:lastRow="0" w:firstColumn="1" w:lastColumn="0" w:noHBand="0" w:noVBand="1"/>
      </w:tblPr>
      <w:tblGrid>
        <w:gridCol w:w="4957"/>
        <w:gridCol w:w="992"/>
        <w:gridCol w:w="992"/>
        <w:gridCol w:w="1418"/>
      </w:tblGrid>
      <w:tr w:rsidR="004A47FB" w:rsidRPr="004A47FB" w14:paraId="432F781F" w14:textId="77777777" w:rsidTr="004A47FB">
        <w:trPr>
          <w:trHeight w:val="465"/>
        </w:trPr>
        <w:tc>
          <w:tcPr>
            <w:tcW w:w="4957" w:type="dxa"/>
            <w:vAlign w:val="center"/>
          </w:tcPr>
          <w:p w14:paraId="53C57035" w14:textId="77777777" w:rsidR="004A47FB" w:rsidRPr="004A47FB" w:rsidRDefault="004A47FB" w:rsidP="000B0E25">
            <w:pPr>
              <w:jc w:val="center"/>
              <w:rPr>
                <w:rFonts w:ascii="Candara" w:hAnsi="Candara" w:cs="Arial"/>
                <w:b/>
                <w:bCs/>
                <w:sz w:val="22"/>
                <w:szCs w:val="22"/>
              </w:rPr>
            </w:pPr>
            <w:r w:rsidRPr="004A47FB">
              <w:rPr>
                <w:rFonts w:ascii="Candara" w:hAnsi="Candara" w:cs="Arial"/>
                <w:b/>
                <w:bCs/>
                <w:sz w:val="22"/>
                <w:szCs w:val="22"/>
              </w:rPr>
              <w:t>Approach</w:t>
            </w:r>
          </w:p>
        </w:tc>
        <w:tc>
          <w:tcPr>
            <w:tcW w:w="992" w:type="dxa"/>
            <w:vAlign w:val="center"/>
          </w:tcPr>
          <w:p w14:paraId="586E770C" w14:textId="77777777" w:rsidR="004A47FB" w:rsidRPr="004A47FB" w:rsidRDefault="004A47FB" w:rsidP="000B0E25">
            <w:pPr>
              <w:jc w:val="center"/>
              <w:rPr>
                <w:rFonts w:ascii="Candara" w:hAnsi="Candara" w:cs="Arial"/>
                <w:b/>
                <w:bCs/>
                <w:sz w:val="22"/>
                <w:szCs w:val="22"/>
              </w:rPr>
            </w:pPr>
            <w:r w:rsidRPr="004A47FB">
              <w:rPr>
                <w:rFonts w:ascii="Candara" w:hAnsi="Candara" w:cs="Arial"/>
                <w:b/>
                <w:bCs/>
                <w:sz w:val="22"/>
                <w:szCs w:val="22"/>
              </w:rPr>
              <w:t>N</w:t>
            </w:r>
          </w:p>
        </w:tc>
        <w:tc>
          <w:tcPr>
            <w:tcW w:w="992" w:type="dxa"/>
            <w:vAlign w:val="center"/>
          </w:tcPr>
          <w:p w14:paraId="20D9E060" w14:textId="77777777" w:rsidR="004A47FB" w:rsidRPr="004A47FB" w:rsidRDefault="004A47FB" w:rsidP="000B0E25">
            <w:pPr>
              <w:jc w:val="center"/>
              <w:rPr>
                <w:rFonts w:ascii="Candara" w:hAnsi="Candara" w:cs="Arial"/>
                <w:b/>
                <w:bCs/>
                <w:sz w:val="22"/>
                <w:szCs w:val="22"/>
              </w:rPr>
            </w:pPr>
            <w:r w:rsidRPr="004A47FB">
              <w:rPr>
                <w:rFonts w:ascii="Candara" w:hAnsi="Candara" w:cs="Arial"/>
                <w:b/>
                <w:bCs/>
                <w:sz w:val="22"/>
                <w:szCs w:val="22"/>
              </w:rPr>
              <w:t>Mean</w:t>
            </w:r>
          </w:p>
        </w:tc>
        <w:tc>
          <w:tcPr>
            <w:tcW w:w="1418" w:type="dxa"/>
          </w:tcPr>
          <w:p w14:paraId="6181949F" w14:textId="77777777" w:rsidR="004A47FB" w:rsidRPr="004A47FB" w:rsidRDefault="004A47FB" w:rsidP="000B0E25">
            <w:pPr>
              <w:jc w:val="center"/>
              <w:rPr>
                <w:rFonts w:ascii="Candara" w:hAnsi="Candara" w:cs="Arial"/>
                <w:b/>
                <w:bCs/>
                <w:sz w:val="22"/>
                <w:szCs w:val="22"/>
              </w:rPr>
            </w:pPr>
            <w:r w:rsidRPr="004A47FB">
              <w:rPr>
                <w:rFonts w:ascii="Candara" w:hAnsi="Candara" w:cs="Arial"/>
                <w:b/>
                <w:bCs/>
                <w:sz w:val="22"/>
                <w:szCs w:val="22"/>
              </w:rPr>
              <w:t>Standard Deviation</w:t>
            </w:r>
          </w:p>
        </w:tc>
      </w:tr>
      <w:tr w:rsidR="004A47FB" w:rsidRPr="004A47FB" w14:paraId="5321F56F" w14:textId="77777777" w:rsidTr="004A47FB">
        <w:tc>
          <w:tcPr>
            <w:tcW w:w="4957" w:type="dxa"/>
          </w:tcPr>
          <w:p w14:paraId="0F20075E" w14:textId="77777777" w:rsidR="004A47FB" w:rsidRPr="004A47FB" w:rsidRDefault="004A47FB" w:rsidP="004A47FB">
            <w:pPr>
              <w:spacing w:after="0" w:line="240" w:lineRule="auto"/>
              <w:ind w:left="426" w:hanging="426"/>
              <w:jc w:val="both"/>
              <w:rPr>
                <w:rFonts w:ascii="Candara" w:hAnsi="Candara" w:cs="Arial"/>
                <w:sz w:val="22"/>
                <w:szCs w:val="22"/>
              </w:rPr>
            </w:pPr>
            <w:r w:rsidRPr="004A47FB">
              <w:rPr>
                <w:rFonts w:ascii="Candara" w:hAnsi="Candara" w:cs="Arial"/>
                <w:sz w:val="22"/>
                <w:szCs w:val="22"/>
              </w:rPr>
              <w:t xml:space="preserve">1) The government's leadership and effective communication in implementing innovations in </w:t>
            </w:r>
            <w:proofErr w:type="spellStart"/>
            <w:r w:rsidRPr="004A47FB">
              <w:rPr>
                <w:rFonts w:ascii="Candara" w:hAnsi="Candara" w:cs="Arial"/>
                <w:sz w:val="22"/>
                <w:szCs w:val="22"/>
              </w:rPr>
              <w:t>SiKasep</w:t>
            </w:r>
            <w:proofErr w:type="spellEnd"/>
            <w:r w:rsidRPr="004A47FB">
              <w:rPr>
                <w:rFonts w:ascii="Candara" w:hAnsi="Candara" w:cs="Arial"/>
                <w:sz w:val="22"/>
                <w:szCs w:val="22"/>
              </w:rPr>
              <w:t xml:space="preserve"> finance policies are able to increase </w:t>
            </w:r>
            <w:r w:rsidRPr="004A47FB">
              <w:rPr>
                <w:rFonts w:ascii="Candara" w:hAnsi="Candara" w:cs="Arial"/>
                <w:sz w:val="22"/>
                <w:szCs w:val="22"/>
              </w:rPr>
              <w:lastRenderedPageBreak/>
              <w:t>the fulfillment of housing needs for Low-Income Communities (MBR)</w:t>
            </w:r>
          </w:p>
        </w:tc>
        <w:tc>
          <w:tcPr>
            <w:tcW w:w="992" w:type="dxa"/>
          </w:tcPr>
          <w:p w14:paraId="5AC76D46"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lastRenderedPageBreak/>
              <w:t>43</w:t>
            </w:r>
          </w:p>
        </w:tc>
        <w:tc>
          <w:tcPr>
            <w:tcW w:w="992" w:type="dxa"/>
          </w:tcPr>
          <w:p w14:paraId="2FB80540"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4.16</w:t>
            </w:r>
          </w:p>
        </w:tc>
        <w:tc>
          <w:tcPr>
            <w:tcW w:w="1418" w:type="dxa"/>
          </w:tcPr>
          <w:p w14:paraId="41AE3487"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0.754</w:t>
            </w:r>
          </w:p>
        </w:tc>
      </w:tr>
      <w:tr w:rsidR="004A47FB" w:rsidRPr="004A47FB" w14:paraId="4FD71047" w14:textId="77777777" w:rsidTr="004A47FB">
        <w:tc>
          <w:tcPr>
            <w:tcW w:w="4957" w:type="dxa"/>
          </w:tcPr>
          <w:p w14:paraId="58D18DB9" w14:textId="77777777" w:rsidR="004A47FB" w:rsidRPr="004A47FB" w:rsidRDefault="004A47FB" w:rsidP="004A47FB">
            <w:pPr>
              <w:pStyle w:val="ListParagraph"/>
              <w:numPr>
                <w:ilvl w:val="0"/>
                <w:numId w:val="2"/>
              </w:numPr>
              <w:spacing w:after="0" w:line="240" w:lineRule="auto"/>
              <w:ind w:left="426" w:hanging="426"/>
              <w:jc w:val="both"/>
              <w:rPr>
                <w:rFonts w:ascii="Candara" w:hAnsi="Candara" w:cs="Arial"/>
                <w:sz w:val="22"/>
                <w:szCs w:val="22"/>
              </w:rPr>
            </w:pPr>
            <w:r w:rsidRPr="004A47FB">
              <w:rPr>
                <w:rFonts w:ascii="Candara" w:hAnsi="Candara" w:cs="Arial"/>
                <w:sz w:val="22"/>
                <w:szCs w:val="22"/>
              </w:rPr>
              <w:t>The government leadership and effective communication can improve access to finance</w:t>
            </w:r>
          </w:p>
        </w:tc>
        <w:tc>
          <w:tcPr>
            <w:tcW w:w="992" w:type="dxa"/>
          </w:tcPr>
          <w:p w14:paraId="7A36C958"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22D73EB0"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4.12</w:t>
            </w:r>
          </w:p>
        </w:tc>
        <w:tc>
          <w:tcPr>
            <w:tcW w:w="1418" w:type="dxa"/>
          </w:tcPr>
          <w:p w14:paraId="368CBA62"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0.731</w:t>
            </w:r>
          </w:p>
        </w:tc>
      </w:tr>
      <w:tr w:rsidR="004A47FB" w:rsidRPr="004A47FB" w14:paraId="73F067B5" w14:textId="77777777" w:rsidTr="004A47FB">
        <w:tc>
          <w:tcPr>
            <w:tcW w:w="4957" w:type="dxa"/>
          </w:tcPr>
          <w:p w14:paraId="089842FF" w14:textId="77777777" w:rsidR="004A47FB" w:rsidRPr="004A47FB" w:rsidRDefault="004A47FB" w:rsidP="004A47FB">
            <w:pPr>
              <w:pStyle w:val="ListParagraph"/>
              <w:numPr>
                <w:ilvl w:val="0"/>
                <w:numId w:val="2"/>
              </w:numPr>
              <w:spacing w:after="0" w:line="240" w:lineRule="auto"/>
              <w:ind w:left="426" w:hanging="426"/>
              <w:jc w:val="both"/>
              <w:rPr>
                <w:rFonts w:ascii="Candara" w:hAnsi="Candara" w:cs="Arial"/>
                <w:sz w:val="22"/>
                <w:szCs w:val="22"/>
              </w:rPr>
            </w:pPr>
            <w:r w:rsidRPr="004A47FB">
              <w:rPr>
                <w:rFonts w:ascii="Candara" w:hAnsi="Candara" w:cs="Arial"/>
                <w:sz w:val="22"/>
                <w:szCs w:val="22"/>
              </w:rPr>
              <w:t>The government's leadership and effective communication are able to increase the price of affordable houses for Low-Income Communities (MBR)</w:t>
            </w:r>
          </w:p>
        </w:tc>
        <w:tc>
          <w:tcPr>
            <w:tcW w:w="992" w:type="dxa"/>
          </w:tcPr>
          <w:p w14:paraId="544EE3E3"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71895E98"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4.28</w:t>
            </w:r>
          </w:p>
        </w:tc>
        <w:tc>
          <w:tcPr>
            <w:tcW w:w="1418" w:type="dxa"/>
          </w:tcPr>
          <w:p w14:paraId="3DFED2F9"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0.666</w:t>
            </w:r>
          </w:p>
        </w:tc>
      </w:tr>
      <w:tr w:rsidR="004A47FB" w:rsidRPr="004A47FB" w14:paraId="2384277D" w14:textId="77777777" w:rsidTr="004A47FB">
        <w:tc>
          <w:tcPr>
            <w:tcW w:w="4957" w:type="dxa"/>
          </w:tcPr>
          <w:p w14:paraId="68C76F01" w14:textId="77777777" w:rsidR="004A47FB" w:rsidRPr="004A47FB" w:rsidRDefault="004A47FB" w:rsidP="004A47FB">
            <w:pPr>
              <w:pStyle w:val="ListParagraph"/>
              <w:numPr>
                <w:ilvl w:val="0"/>
                <w:numId w:val="2"/>
              </w:numPr>
              <w:spacing w:after="0" w:line="240" w:lineRule="auto"/>
              <w:ind w:left="426" w:hanging="426"/>
              <w:jc w:val="both"/>
              <w:rPr>
                <w:rFonts w:ascii="Candara" w:hAnsi="Candara" w:cs="Arial"/>
                <w:sz w:val="22"/>
                <w:szCs w:val="22"/>
              </w:rPr>
            </w:pPr>
            <w:r w:rsidRPr="004A47FB">
              <w:rPr>
                <w:rFonts w:ascii="Candara" w:hAnsi="Candara" w:cs="Arial"/>
                <w:sz w:val="22"/>
                <w:szCs w:val="22"/>
              </w:rPr>
              <w:t>The government support has been carried out effectively in increasing the fulfillment of housing needs for Low-Income Communities (MBR)</w:t>
            </w:r>
          </w:p>
        </w:tc>
        <w:tc>
          <w:tcPr>
            <w:tcW w:w="992" w:type="dxa"/>
          </w:tcPr>
          <w:p w14:paraId="45FA7B10"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354FFEC3"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4.19</w:t>
            </w:r>
          </w:p>
        </w:tc>
        <w:tc>
          <w:tcPr>
            <w:tcW w:w="1418" w:type="dxa"/>
          </w:tcPr>
          <w:p w14:paraId="58ED5289"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0.627</w:t>
            </w:r>
          </w:p>
        </w:tc>
      </w:tr>
      <w:tr w:rsidR="004A47FB" w:rsidRPr="004A47FB" w14:paraId="00CE8494" w14:textId="77777777" w:rsidTr="004A47FB">
        <w:tc>
          <w:tcPr>
            <w:tcW w:w="4957" w:type="dxa"/>
          </w:tcPr>
          <w:p w14:paraId="1FEBB875" w14:textId="77777777" w:rsidR="004A47FB" w:rsidRPr="004A47FB" w:rsidRDefault="004A47FB" w:rsidP="004A47FB">
            <w:pPr>
              <w:pStyle w:val="ListParagraph"/>
              <w:numPr>
                <w:ilvl w:val="0"/>
                <w:numId w:val="2"/>
              </w:numPr>
              <w:spacing w:after="0" w:line="240" w:lineRule="auto"/>
              <w:ind w:left="426" w:hanging="426"/>
              <w:jc w:val="both"/>
              <w:rPr>
                <w:rFonts w:ascii="Candara" w:hAnsi="Candara" w:cs="Arial"/>
                <w:sz w:val="22"/>
                <w:szCs w:val="22"/>
              </w:rPr>
            </w:pPr>
            <w:r w:rsidRPr="004A47FB">
              <w:rPr>
                <w:rFonts w:ascii="Candara" w:hAnsi="Candara" w:cs="Arial"/>
                <w:sz w:val="22"/>
                <w:szCs w:val="22"/>
              </w:rPr>
              <w:t>The government support can effectively increase access to finance</w:t>
            </w:r>
          </w:p>
        </w:tc>
        <w:tc>
          <w:tcPr>
            <w:tcW w:w="992" w:type="dxa"/>
          </w:tcPr>
          <w:p w14:paraId="3110365F"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5602BA7E"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4.16</w:t>
            </w:r>
          </w:p>
        </w:tc>
        <w:tc>
          <w:tcPr>
            <w:tcW w:w="1418" w:type="dxa"/>
          </w:tcPr>
          <w:p w14:paraId="41B967C3"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0.688</w:t>
            </w:r>
          </w:p>
        </w:tc>
      </w:tr>
      <w:tr w:rsidR="004A47FB" w:rsidRPr="004A47FB" w14:paraId="7F0D30C3" w14:textId="77777777" w:rsidTr="004A47FB">
        <w:tc>
          <w:tcPr>
            <w:tcW w:w="4957" w:type="dxa"/>
          </w:tcPr>
          <w:p w14:paraId="0DC0C1FD" w14:textId="77777777" w:rsidR="004A47FB" w:rsidRPr="004A47FB" w:rsidRDefault="004A47FB" w:rsidP="004A47FB">
            <w:pPr>
              <w:pStyle w:val="ListParagraph"/>
              <w:numPr>
                <w:ilvl w:val="0"/>
                <w:numId w:val="2"/>
              </w:numPr>
              <w:spacing w:after="0" w:line="240" w:lineRule="auto"/>
              <w:ind w:left="426" w:hanging="426"/>
              <w:jc w:val="both"/>
              <w:rPr>
                <w:rFonts w:ascii="Candara" w:hAnsi="Candara" w:cs="Arial"/>
                <w:sz w:val="22"/>
                <w:szCs w:val="22"/>
              </w:rPr>
            </w:pPr>
            <w:r w:rsidRPr="004A47FB">
              <w:rPr>
                <w:rFonts w:ascii="Candara" w:hAnsi="Candara" w:cs="Arial"/>
                <w:sz w:val="22"/>
                <w:szCs w:val="22"/>
              </w:rPr>
              <w:t>The government support can effectively increase the price of affordable houses for Low-Income Communities (MBR)</w:t>
            </w:r>
          </w:p>
        </w:tc>
        <w:tc>
          <w:tcPr>
            <w:tcW w:w="992" w:type="dxa"/>
          </w:tcPr>
          <w:p w14:paraId="36DEBE6F"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1A3C7E28"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4.09</w:t>
            </w:r>
          </w:p>
        </w:tc>
        <w:tc>
          <w:tcPr>
            <w:tcW w:w="1418" w:type="dxa"/>
          </w:tcPr>
          <w:p w14:paraId="1DC08DD0"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0.570</w:t>
            </w:r>
          </w:p>
        </w:tc>
      </w:tr>
      <w:tr w:rsidR="004A47FB" w:rsidRPr="004A47FB" w14:paraId="4EC0CD63" w14:textId="77777777" w:rsidTr="004A47FB">
        <w:tc>
          <w:tcPr>
            <w:tcW w:w="4957" w:type="dxa"/>
          </w:tcPr>
          <w:p w14:paraId="38149EA1" w14:textId="77777777" w:rsidR="004A47FB" w:rsidRPr="004A47FB" w:rsidRDefault="004A47FB" w:rsidP="004A47FB">
            <w:pPr>
              <w:pStyle w:val="ListParagraph"/>
              <w:numPr>
                <w:ilvl w:val="0"/>
                <w:numId w:val="3"/>
              </w:numPr>
              <w:spacing w:after="0" w:line="240" w:lineRule="auto"/>
              <w:ind w:left="426" w:hanging="426"/>
              <w:jc w:val="both"/>
              <w:rPr>
                <w:rFonts w:ascii="Candara" w:hAnsi="Candara" w:cs="Arial"/>
                <w:sz w:val="22"/>
                <w:szCs w:val="22"/>
              </w:rPr>
            </w:pPr>
            <w:r w:rsidRPr="004A47FB">
              <w:rPr>
                <w:rFonts w:ascii="Candara" w:hAnsi="Candara" w:cs="Arial"/>
                <w:sz w:val="22"/>
                <w:szCs w:val="22"/>
              </w:rPr>
              <w:t xml:space="preserve">The public knowledge about </w:t>
            </w:r>
            <w:proofErr w:type="spellStart"/>
            <w:r w:rsidRPr="004A47FB">
              <w:rPr>
                <w:rFonts w:ascii="Candara" w:hAnsi="Candara" w:cs="Arial"/>
                <w:sz w:val="22"/>
                <w:szCs w:val="22"/>
              </w:rPr>
              <w:t>SiKasep</w:t>
            </w:r>
            <w:proofErr w:type="spellEnd"/>
            <w:r w:rsidRPr="004A47FB">
              <w:rPr>
                <w:rFonts w:ascii="Candara" w:hAnsi="Candara" w:cs="Arial"/>
                <w:sz w:val="22"/>
                <w:szCs w:val="22"/>
              </w:rPr>
              <w:t xml:space="preserve"> policy innovation is able to increase the fulfillment of housing needs for Low-Income Communities (MBR)</w:t>
            </w:r>
          </w:p>
        </w:tc>
        <w:tc>
          <w:tcPr>
            <w:tcW w:w="992" w:type="dxa"/>
          </w:tcPr>
          <w:p w14:paraId="0A164EA6"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43</w:t>
            </w:r>
          </w:p>
        </w:tc>
        <w:tc>
          <w:tcPr>
            <w:tcW w:w="992" w:type="dxa"/>
          </w:tcPr>
          <w:p w14:paraId="14D3E6B6"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4.07</w:t>
            </w:r>
          </w:p>
        </w:tc>
        <w:tc>
          <w:tcPr>
            <w:tcW w:w="1418" w:type="dxa"/>
          </w:tcPr>
          <w:p w14:paraId="204694A2" w14:textId="77777777" w:rsidR="004A47FB" w:rsidRPr="004A47FB" w:rsidRDefault="004A47FB" w:rsidP="004A47FB">
            <w:pPr>
              <w:spacing w:after="0" w:line="240" w:lineRule="auto"/>
              <w:jc w:val="both"/>
              <w:rPr>
                <w:rFonts w:ascii="Candara" w:hAnsi="Candara" w:cs="Arial"/>
                <w:sz w:val="22"/>
                <w:szCs w:val="22"/>
              </w:rPr>
            </w:pPr>
            <w:r w:rsidRPr="004A47FB">
              <w:rPr>
                <w:rFonts w:ascii="Candara" w:hAnsi="Candara" w:cs="Arial"/>
                <w:sz w:val="22"/>
                <w:szCs w:val="22"/>
              </w:rPr>
              <w:t>0.632</w:t>
            </w:r>
          </w:p>
        </w:tc>
      </w:tr>
    </w:tbl>
    <w:p w14:paraId="2E1E7573" w14:textId="77777777" w:rsidR="004A47FB" w:rsidRPr="004A47FB" w:rsidRDefault="004A47FB" w:rsidP="004A47FB">
      <w:pPr>
        <w:spacing w:line="240" w:lineRule="auto"/>
        <w:jc w:val="both"/>
        <w:rPr>
          <w:rFonts w:ascii="Candara" w:hAnsi="Candara" w:cs="Arial"/>
        </w:rPr>
      </w:pPr>
      <w:r w:rsidRPr="004A47FB">
        <w:rPr>
          <w:rFonts w:ascii="Candara" w:hAnsi="Candara"/>
        </w:rPr>
        <w:t xml:space="preserve">Source: </w:t>
      </w:r>
      <w:r w:rsidRPr="004A47FB">
        <w:rPr>
          <w:rFonts w:ascii="Candara" w:hAnsi="Candara" w:cs="Arial"/>
        </w:rPr>
        <w:t>processed by the author, 2021 (Candara font 11)</w:t>
      </w:r>
    </w:p>
    <w:p w14:paraId="64C33446" w14:textId="77777777" w:rsidR="000B0E25" w:rsidRDefault="000B0E25" w:rsidP="004A47FB">
      <w:pPr>
        <w:widowControl w:val="0"/>
        <w:spacing w:before="240" w:line="240" w:lineRule="auto"/>
        <w:jc w:val="both"/>
        <w:rPr>
          <w:rFonts w:ascii="Candara" w:hAnsi="Candara"/>
          <w:b/>
          <w:color w:val="002060"/>
          <w:sz w:val="24"/>
          <w:szCs w:val="24"/>
        </w:rPr>
      </w:pPr>
    </w:p>
    <w:p w14:paraId="6CED6C88" w14:textId="1150D334" w:rsidR="00700D8F" w:rsidRPr="004A47FB" w:rsidRDefault="004A47FB" w:rsidP="004A47FB">
      <w:pPr>
        <w:widowControl w:val="0"/>
        <w:spacing w:before="240" w:line="240" w:lineRule="auto"/>
        <w:jc w:val="both"/>
        <w:rPr>
          <w:rFonts w:ascii="Candara" w:hAnsi="Candara"/>
          <w:b/>
          <w:color w:val="002060"/>
          <w:sz w:val="24"/>
          <w:szCs w:val="24"/>
        </w:rPr>
      </w:pPr>
      <w:r w:rsidRPr="004A47FB">
        <w:rPr>
          <w:rFonts w:ascii="Candara" w:hAnsi="Candara"/>
          <w:b/>
          <w:color w:val="002060"/>
          <w:sz w:val="24"/>
          <w:szCs w:val="24"/>
        </w:rPr>
        <w:t>KESIMPULAN/</w:t>
      </w:r>
      <w:r w:rsidR="00D86455" w:rsidRPr="004A47FB">
        <w:rPr>
          <w:rFonts w:ascii="Candara" w:hAnsi="Candara"/>
          <w:b/>
          <w:color w:val="002060"/>
          <w:sz w:val="24"/>
          <w:szCs w:val="24"/>
        </w:rPr>
        <w:t xml:space="preserve">CONCLUSIONS </w:t>
      </w:r>
    </w:p>
    <w:p w14:paraId="6B699417" w14:textId="72ABDBFA" w:rsidR="00700D8F" w:rsidRPr="004A47FB" w:rsidRDefault="00D86455" w:rsidP="004A47FB">
      <w:pPr>
        <w:spacing w:line="240" w:lineRule="auto"/>
        <w:jc w:val="both"/>
        <w:rPr>
          <w:rFonts w:ascii="Candara" w:hAnsi="Candara"/>
          <w:color w:val="141413"/>
          <w:sz w:val="24"/>
          <w:szCs w:val="24"/>
        </w:rPr>
      </w:pPr>
      <w:r w:rsidRPr="004A47FB">
        <w:rPr>
          <w:rFonts w:ascii="Candara" w:hAnsi="Candara"/>
          <w:color w:val="141413"/>
          <w:sz w:val="24"/>
          <w:szCs w:val="24"/>
        </w:rPr>
        <w:t xml:space="preserve">&lt;Isi </w:t>
      </w:r>
      <w:proofErr w:type="spellStart"/>
      <w:r w:rsidRPr="004A47FB">
        <w:rPr>
          <w:rFonts w:ascii="Candara" w:hAnsi="Candara"/>
          <w:color w:val="141413"/>
          <w:sz w:val="24"/>
          <w:szCs w:val="24"/>
        </w:rPr>
        <w:t>kesimpulan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fonta</w:t>
      </w:r>
      <w:proofErr w:type="spellEnd"/>
      <w:r w:rsidRPr="004A47FB">
        <w:rPr>
          <w:rFonts w:ascii="Candara" w:hAnsi="Candara"/>
          <w:color w:val="141413"/>
          <w:sz w:val="24"/>
          <w:szCs w:val="24"/>
        </w:rPr>
        <w:t xml:space="preserve"> Ca</w:t>
      </w:r>
      <w:r w:rsidR="004A47FB" w:rsidRPr="004A47FB">
        <w:rPr>
          <w:rFonts w:ascii="Candara" w:hAnsi="Candara"/>
          <w:color w:val="141413"/>
          <w:sz w:val="24"/>
          <w:szCs w:val="24"/>
        </w:rPr>
        <w:t>ndara</w:t>
      </w:r>
      <w:r w:rsidRPr="004A47FB">
        <w:rPr>
          <w:rFonts w:ascii="Candara" w:hAnsi="Candara"/>
          <w:color w:val="141413"/>
          <w:sz w:val="24"/>
          <w:szCs w:val="24"/>
        </w:rPr>
        <w:t>1</w:t>
      </w:r>
      <w:r w:rsidR="004A47FB" w:rsidRPr="004A47FB">
        <w:rPr>
          <w:rFonts w:ascii="Candara" w:hAnsi="Candara"/>
          <w:color w:val="141413"/>
          <w:sz w:val="24"/>
          <w:szCs w:val="24"/>
        </w:rPr>
        <w:t>2</w:t>
      </w:r>
      <w:r w:rsidRPr="004A47FB">
        <w:rPr>
          <w:rFonts w:ascii="Candara" w:hAnsi="Candara"/>
          <w:color w:val="141413"/>
          <w:sz w:val="24"/>
          <w:szCs w:val="24"/>
        </w:rPr>
        <w:t xml:space="preserve">. Kesimpulan </w:t>
      </w:r>
      <w:proofErr w:type="spellStart"/>
      <w:r w:rsidRPr="004A47FB">
        <w:rPr>
          <w:rFonts w:ascii="Candara" w:hAnsi="Candara"/>
          <w:color w:val="141413"/>
          <w:sz w:val="24"/>
          <w:szCs w:val="24"/>
        </w:rPr>
        <w:t>merupakan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ikhtisar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dari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penelitian</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telah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dilakukan</w:t>
      </w:r>
      <w:proofErr w:type="spellEnd"/>
      <w:r w:rsidRPr="004A47FB">
        <w:rPr>
          <w:rFonts w:ascii="Candara" w:hAnsi="Candara"/>
          <w:color w:val="141413"/>
          <w:sz w:val="24"/>
          <w:szCs w:val="24"/>
        </w:rPr>
        <w:t xml:space="preserve">. Kesimpulan </w:t>
      </w:r>
      <w:proofErr w:type="spellStart"/>
      <w:r w:rsidRPr="004A47FB">
        <w:rPr>
          <w:rFonts w:ascii="Candara" w:hAnsi="Candara"/>
          <w:color w:val="141413"/>
          <w:sz w:val="24"/>
          <w:szCs w:val="24"/>
        </w:rPr>
        <w:t>bukan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merupakan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ringkasan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dari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pembahasan</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mengacu</w:t>
      </w:r>
      <w:proofErr w:type="spellEnd"/>
      <w:r w:rsidRPr="004A47FB">
        <w:rPr>
          <w:rFonts w:ascii="Candara" w:hAnsi="Candara"/>
          <w:color w:val="141413"/>
          <w:sz w:val="24"/>
          <w:szCs w:val="24"/>
        </w:rPr>
        <w:t xml:space="preserve"> pada </w:t>
      </w:r>
      <w:proofErr w:type="spellStart"/>
      <w:r w:rsidRPr="004A47FB">
        <w:rPr>
          <w:rFonts w:ascii="Candara" w:hAnsi="Candara"/>
          <w:color w:val="141413"/>
          <w:sz w:val="24"/>
          <w:szCs w:val="24"/>
        </w:rPr>
        <w:t>teori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tertentu</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tetapi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hasil</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dari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analisis</w:t>
      </w:r>
      <w:proofErr w:type="spellEnd"/>
      <w:r w:rsidRPr="004A47FB">
        <w:rPr>
          <w:rFonts w:ascii="Candara" w:hAnsi="Candara"/>
          <w:color w:val="141413"/>
          <w:sz w:val="24"/>
          <w:szCs w:val="24"/>
        </w:rPr>
        <w:t xml:space="preserve">/uji </w:t>
      </w:r>
      <w:proofErr w:type="spellStart"/>
      <w:r w:rsidRPr="004A47FB">
        <w:rPr>
          <w:rFonts w:ascii="Candara" w:hAnsi="Candara"/>
          <w:color w:val="141413"/>
          <w:sz w:val="24"/>
          <w:szCs w:val="24"/>
        </w:rPr>
        <w:t>korelasi</w:t>
      </w:r>
      <w:proofErr w:type="spellEnd"/>
      <w:r w:rsidRPr="004A47FB">
        <w:rPr>
          <w:rFonts w:ascii="Candara" w:hAnsi="Candara"/>
          <w:color w:val="141413"/>
          <w:sz w:val="24"/>
          <w:szCs w:val="24"/>
        </w:rPr>
        <w:t xml:space="preserve"> data yang </w:t>
      </w:r>
      <w:proofErr w:type="spellStart"/>
      <w:r w:rsidRPr="004A47FB">
        <w:rPr>
          <w:rFonts w:ascii="Candara" w:hAnsi="Candara"/>
          <w:color w:val="141413"/>
          <w:sz w:val="24"/>
          <w:szCs w:val="24"/>
        </w:rPr>
        <w:t>dibahas</w:t>
      </w:r>
      <w:proofErr w:type="spellEnd"/>
      <w:r w:rsidRPr="004A47FB">
        <w:rPr>
          <w:rFonts w:ascii="Candara" w:hAnsi="Candara"/>
          <w:color w:val="141413"/>
          <w:sz w:val="24"/>
          <w:szCs w:val="24"/>
        </w:rPr>
        <w:t>.</w:t>
      </w:r>
    </w:p>
    <w:p w14:paraId="4C632BC5" w14:textId="7216734B" w:rsidR="00700D8F" w:rsidRPr="004A47FB" w:rsidRDefault="00D86455" w:rsidP="004A47FB">
      <w:pPr>
        <w:spacing w:line="240" w:lineRule="auto"/>
        <w:jc w:val="both"/>
        <w:rPr>
          <w:rFonts w:ascii="Candara" w:hAnsi="Candara"/>
          <w:color w:val="141413"/>
          <w:sz w:val="24"/>
          <w:szCs w:val="24"/>
        </w:rPr>
      </w:pPr>
      <w:r w:rsidRPr="004A47FB">
        <w:rPr>
          <w:rFonts w:ascii="Candara" w:hAnsi="Candara"/>
          <w:color w:val="141413"/>
          <w:sz w:val="24"/>
          <w:szCs w:val="24"/>
        </w:rPr>
        <w:t>The contents of the conclusion are written in the font Ca</w:t>
      </w:r>
      <w:r w:rsidR="004A47FB" w:rsidRPr="004A47FB">
        <w:rPr>
          <w:rFonts w:ascii="Candara" w:hAnsi="Candara"/>
          <w:color w:val="141413"/>
          <w:sz w:val="24"/>
          <w:szCs w:val="24"/>
        </w:rPr>
        <w:t>ndara</w:t>
      </w:r>
      <w:r w:rsidRPr="004A47FB">
        <w:rPr>
          <w:rFonts w:ascii="Candara" w:hAnsi="Candara"/>
          <w:color w:val="141413"/>
          <w:sz w:val="24"/>
          <w:szCs w:val="24"/>
        </w:rPr>
        <w:t xml:space="preserve"> 1</w:t>
      </w:r>
      <w:r w:rsidR="004A47FB" w:rsidRPr="004A47FB">
        <w:rPr>
          <w:rFonts w:ascii="Candara" w:hAnsi="Candara"/>
          <w:color w:val="141413"/>
          <w:sz w:val="24"/>
          <w:szCs w:val="24"/>
        </w:rPr>
        <w:t>2</w:t>
      </w:r>
      <w:r w:rsidRPr="004A47FB">
        <w:rPr>
          <w:rFonts w:ascii="Candara" w:hAnsi="Candara"/>
          <w:color w:val="141413"/>
          <w:sz w:val="24"/>
          <w:szCs w:val="24"/>
        </w:rPr>
        <w:t>. The conclusion is a summary of the research that has been done. The conclusion is not a summary of the results of the discussion that refers to a particular theory, but the results of the analysis/correlation test of the data discussed&gt;</w:t>
      </w:r>
    </w:p>
    <w:p w14:paraId="477A33A3" w14:textId="77777777" w:rsidR="004A47FB" w:rsidRPr="004A47FB" w:rsidRDefault="004A47FB" w:rsidP="004A47FB">
      <w:pPr>
        <w:widowControl w:val="0"/>
        <w:spacing w:line="240" w:lineRule="auto"/>
        <w:jc w:val="both"/>
        <w:rPr>
          <w:rFonts w:ascii="Candara" w:hAnsi="Candara"/>
          <w:b/>
          <w:color w:val="002060"/>
          <w:sz w:val="24"/>
          <w:szCs w:val="24"/>
        </w:rPr>
      </w:pPr>
    </w:p>
    <w:p w14:paraId="071A45C5" w14:textId="6536E9B8" w:rsidR="00700D8F" w:rsidRPr="004A47FB" w:rsidRDefault="004A47FB" w:rsidP="004A47FB">
      <w:pPr>
        <w:widowControl w:val="0"/>
        <w:spacing w:line="240" w:lineRule="auto"/>
        <w:jc w:val="both"/>
        <w:rPr>
          <w:rFonts w:ascii="Candara" w:hAnsi="Candara"/>
          <w:b/>
          <w:color w:val="002060"/>
          <w:sz w:val="24"/>
          <w:szCs w:val="24"/>
        </w:rPr>
      </w:pPr>
      <w:r w:rsidRPr="004A47FB">
        <w:rPr>
          <w:rFonts w:ascii="Candara" w:hAnsi="Candara"/>
          <w:b/>
          <w:color w:val="002060"/>
          <w:sz w:val="24"/>
          <w:szCs w:val="24"/>
        </w:rPr>
        <w:t>DAFTAR PUSTAKA/</w:t>
      </w:r>
      <w:r w:rsidR="00D86455" w:rsidRPr="004A47FB">
        <w:rPr>
          <w:rFonts w:ascii="Candara" w:hAnsi="Candara"/>
          <w:b/>
          <w:color w:val="002060"/>
          <w:sz w:val="24"/>
          <w:szCs w:val="24"/>
        </w:rPr>
        <w:t xml:space="preserve">REFERENCES </w:t>
      </w:r>
    </w:p>
    <w:p w14:paraId="15F35117" w14:textId="2776ECD3" w:rsidR="00700D8F" w:rsidRPr="004A47FB" w:rsidRDefault="00D86455" w:rsidP="004A47FB">
      <w:pPr>
        <w:spacing w:line="240" w:lineRule="auto"/>
        <w:jc w:val="both"/>
        <w:rPr>
          <w:rFonts w:ascii="Candara" w:hAnsi="Candara"/>
          <w:color w:val="141413"/>
          <w:sz w:val="24"/>
          <w:szCs w:val="24"/>
        </w:rPr>
      </w:pPr>
      <w:r w:rsidRPr="004A47FB">
        <w:rPr>
          <w:rFonts w:ascii="Candara" w:hAnsi="Candara"/>
          <w:color w:val="141413"/>
          <w:sz w:val="24"/>
          <w:szCs w:val="24"/>
        </w:rPr>
        <w:t xml:space="preserve">&lt;Isi daftar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dengan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fonta</w:t>
      </w:r>
      <w:proofErr w:type="spellEnd"/>
      <w:r w:rsidRPr="004A47FB">
        <w:rPr>
          <w:rFonts w:ascii="Candara" w:hAnsi="Candara"/>
          <w:color w:val="141413"/>
          <w:sz w:val="24"/>
          <w:szCs w:val="24"/>
        </w:rPr>
        <w:t xml:space="preserve"> Ca</w:t>
      </w:r>
      <w:r w:rsidR="004A47FB" w:rsidRPr="004A47FB">
        <w:rPr>
          <w:rFonts w:ascii="Candara" w:hAnsi="Candara"/>
          <w:color w:val="141413"/>
          <w:sz w:val="24"/>
          <w:szCs w:val="24"/>
        </w:rPr>
        <w:t>ndara</w:t>
      </w:r>
      <w:r w:rsidRPr="004A47FB">
        <w:rPr>
          <w:rFonts w:ascii="Candara" w:hAnsi="Candara"/>
          <w:color w:val="141413"/>
          <w:sz w:val="24"/>
          <w:szCs w:val="24"/>
        </w:rPr>
        <w:t xml:space="preserve"> 1</w:t>
      </w:r>
      <w:r w:rsidR="004A47FB" w:rsidRPr="004A47FB">
        <w:rPr>
          <w:rFonts w:ascii="Candara" w:hAnsi="Candara"/>
          <w:color w:val="141413"/>
          <w:sz w:val="24"/>
          <w:szCs w:val="24"/>
        </w:rPr>
        <w:t>2</w:t>
      </w:r>
      <w:r w:rsidRPr="004A47FB">
        <w:rPr>
          <w:rFonts w:ascii="Candara" w:hAnsi="Candara"/>
          <w:color w:val="141413"/>
          <w:sz w:val="24"/>
          <w:szCs w:val="24"/>
        </w:rPr>
        <w:t xml:space="preserve"> dan </w:t>
      </w:r>
      <w:proofErr w:type="spellStart"/>
      <w:r w:rsidRPr="004A47FB">
        <w:rPr>
          <w:rFonts w:ascii="Candara" w:hAnsi="Candara"/>
          <w:color w:val="141413"/>
          <w:sz w:val="24"/>
          <w:szCs w:val="24"/>
        </w:rPr>
        <w:t>ditulis</w:t>
      </w:r>
      <w:proofErr w:type="spellEnd"/>
      <w:r w:rsidRPr="004A47FB">
        <w:rPr>
          <w:rFonts w:ascii="Candara" w:hAnsi="Candara"/>
          <w:color w:val="141413"/>
          <w:sz w:val="24"/>
          <w:szCs w:val="24"/>
        </w:rPr>
        <w:t xml:space="preserve"> 1 </w:t>
      </w:r>
      <w:proofErr w:type="spellStart"/>
      <w:r w:rsidRPr="004A47FB">
        <w:rPr>
          <w:rFonts w:ascii="Candara" w:hAnsi="Candara"/>
          <w:color w:val="141413"/>
          <w:sz w:val="24"/>
          <w:szCs w:val="24"/>
        </w:rPr>
        <w:t>spasi</w:t>
      </w:r>
      <w:proofErr w:type="spellEnd"/>
      <w:r w:rsidRPr="004A47FB">
        <w:rPr>
          <w:rFonts w:ascii="Candara" w:hAnsi="Candara"/>
          <w:color w:val="141413"/>
          <w:sz w:val="24"/>
          <w:szCs w:val="24"/>
        </w:rPr>
        <w:t xml:space="preserve">. Daftar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merupakan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acuan</w:t>
      </w:r>
      <w:proofErr w:type="spellEnd"/>
      <w:r w:rsidRPr="004A47FB">
        <w:rPr>
          <w:rFonts w:ascii="Candara" w:hAnsi="Candara"/>
          <w:color w:val="141413"/>
          <w:sz w:val="24"/>
          <w:szCs w:val="24"/>
        </w:rPr>
        <w:t>/</w:t>
      </w:r>
      <w:proofErr w:type="spellStart"/>
      <w:r w:rsidRPr="004A47FB">
        <w:rPr>
          <w:rFonts w:ascii="Candara" w:hAnsi="Candara"/>
          <w:color w:val="141413"/>
          <w:sz w:val="24"/>
          <w:szCs w:val="24"/>
        </w:rPr>
        <w:t>rujukan</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dijadikan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bahan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kutipan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penulisan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naskah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Penulisan</w:t>
      </w:r>
      <w:proofErr w:type="spellEnd"/>
      <w:r w:rsidRPr="004A47FB">
        <w:rPr>
          <w:rFonts w:ascii="Candara" w:hAnsi="Candara"/>
          <w:color w:val="141413"/>
          <w:sz w:val="24"/>
          <w:szCs w:val="24"/>
        </w:rPr>
        <w:t xml:space="preserve"> daftar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menggunakan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aturan</w:t>
      </w:r>
      <w:proofErr w:type="spellEnd"/>
      <w:r w:rsidRPr="004A47FB">
        <w:rPr>
          <w:rFonts w:ascii="Candara" w:hAnsi="Candara"/>
          <w:color w:val="141413"/>
          <w:sz w:val="24"/>
          <w:szCs w:val="24"/>
        </w:rPr>
        <w:t xml:space="preserve"> American Psychological Association (APA) Style. </w:t>
      </w:r>
      <w:proofErr w:type="spellStart"/>
      <w:r w:rsidRPr="004A47FB">
        <w:rPr>
          <w:rFonts w:ascii="Candara" w:hAnsi="Candara"/>
          <w:color w:val="141413"/>
          <w:sz w:val="24"/>
          <w:szCs w:val="24"/>
        </w:rPr>
        <w:t>Jumlah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rujukan</w:t>
      </w:r>
      <w:proofErr w:type="spellEnd"/>
      <w:r w:rsidRPr="004A47FB">
        <w:rPr>
          <w:rFonts w:ascii="Candara" w:hAnsi="Candara"/>
          <w:color w:val="141413"/>
          <w:sz w:val="24"/>
          <w:szCs w:val="24"/>
        </w:rPr>
        <w:t xml:space="preserve"> yang </w:t>
      </w:r>
      <w:proofErr w:type="spellStart"/>
      <w:r w:rsidRPr="004A47FB">
        <w:rPr>
          <w:rFonts w:ascii="Candara" w:hAnsi="Candara"/>
          <w:color w:val="141413"/>
          <w:sz w:val="24"/>
          <w:szCs w:val="24"/>
        </w:rPr>
        <w:t>dijadikan</w:t>
      </w:r>
      <w:proofErr w:type="spellEnd"/>
      <w:r w:rsidRPr="004A47FB">
        <w:rPr>
          <w:rFonts w:ascii="Candara" w:hAnsi="Candara"/>
          <w:color w:val="141413"/>
          <w:sz w:val="24"/>
          <w:szCs w:val="24"/>
        </w:rPr>
        <w:t xml:space="preserve"> daftar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naskah</w:t>
      </w:r>
      <w:proofErr w:type="spellEnd"/>
      <w:r w:rsidRPr="004A47FB">
        <w:rPr>
          <w:rFonts w:ascii="Candara" w:hAnsi="Candara"/>
          <w:color w:val="141413"/>
          <w:sz w:val="24"/>
          <w:szCs w:val="24"/>
        </w:rPr>
        <w:t xml:space="preserve"> minimal 15 </w:t>
      </w:r>
      <w:proofErr w:type="spellStart"/>
      <w:r w:rsidRPr="004A47FB">
        <w:rPr>
          <w:rFonts w:ascii="Candara" w:hAnsi="Candara"/>
          <w:color w:val="141413"/>
          <w:sz w:val="24"/>
          <w:szCs w:val="24"/>
        </w:rPr>
        <w:t>judul</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literatur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ilmiah</w:t>
      </w:r>
      <w:proofErr w:type="spellEnd"/>
      <w:r w:rsidRPr="004A47FB">
        <w:rPr>
          <w:rFonts w:ascii="Candara" w:hAnsi="Candara"/>
          <w:color w:val="141413"/>
          <w:sz w:val="24"/>
          <w:szCs w:val="24"/>
        </w:rPr>
        <w:t xml:space="preserve"> (80% </w:t>
      </w:r>
      <w:proofErr w:type="spellStart"/>
      <w:r w:rsidRPr="004A47FB">
        <w:rPr>
          <w:rFonts w:ascii="Candara" w:hAnsi="Candara"/>
          <w:color w:val="141413"/>
          <w:sz w:val="24"/>
          <w:szCs w:val="24"/>
        </w:rPr>
        <w:t>referensi</w:t>
      </w:r>
      <w:proofErr w:type="spellEnd"/>
      <w:r w:rsidRPr="004A47FB">
        <w:rPr>
          <w:rFonts w:ascii="Candara" w:hAnsi="Candara"/>
          <w:color w:val="141413"/>
          <w:sz w:val="24"/>
          <w:szCs w:val="24"/>
        </w:rPr>
        <w:t xml:space="preserve"> primer dan 20% </w:t>
      </w:r>
      <w:proofErr w:type="spellStart"/>
      <w:r w:rsidRPr="004A47FB">
        <w:rPr>
          <w:rFonts w:ascii="Candara" w:hAnsi="Candara"/>
          <w:color w:val="141413"/>
          <w:sz w:val="24"/>
          <w:szCs w:val="24"/>
        </w:rPr>
        <w:t>referensi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sekunder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referensi</w:t>
      </w:r>
      <w:proofErr w:type="spellEnd"/>
      <w:r w:rsidRPr="004A47FB">
        <w:rPr>
          <w:rFonts w:ascii="Candara" w:hAnsi="Candara"/>
          <w:color w:val="141413"/>
          <w:sz w:val="24"/>
          <w:szCs w:val="24"/>
        </w:rPr>
        <w:t xml:space="preserve"> primer, </w:t>
      </w:r>
      <w:proofErr w:type="spellStart"/>
      <w:r w:rsidRPr="004A47FB">
        <w:rPr>
          <w:rFonts w:ascii="Candara" w:hAnsi="Candara"/>
          <w:color w:val="141413"/>
          <w:sz w:val="24"/>
          <w:szCs w:val="24"/>
        </w:rPr>
        <w:t>seperti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jurnal</w:t>
      </w:r>
      <w:proofErr w:type="spellEnd"/>
      <w:r w:rsidRPr="004A47FB">
        <w:rPr>
          <w:rFonts w:ascii="Candara" w:hAnsi="Candara"/>
          <w:color w:val="141413"/>
          <w:sz w:val="24"/>
          <w:szCs w:val="24"/>
        </w:rPr>
        <w:t>, (</w:t>
      </w:r>
      <w:r w:rsidR="004A47FB" w:rsidRPr="004A47FB">
        <w:rPr>
          <w:rFonts w:ascii="Candara" w:hAnsi="Candara"/>
          <w:color w:val="141413"/>
          <w:sz w:val="24"/>
          <w:szCs w:val="24"/>
        </w:rPr>
        <w:t>social science research journal</w:t>
      </w:r>
      <w:r w:rsidRPr="004A47FB">
        <w:rPr>
          <w:rFonts w:ascii="Candara" w:hAnsi="Candara"/>
          <w:color w:val="141413"/>
          <w:sz w:val="24"/>
          <w:szCs w:val="24"/>
        </w:rPr>
        <w:t xml:space="preserve"> minimal 2 </w:t>
      </w:r>
      <w:proofErr w:type="spellStart"/>
      <w:r w:rsidRPr="004A47FB">
        <w:rPr>
          <w:rFonts w:ascii="Candara" w:hAnsi="Candara"/>
          <w:color w:val="141413"/>
          <w:sz w:val="24"/>
          <w:szCs w:val="24"/>
        </w:rPr>
        <w:t>sitiran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laporan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penelitian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skripsi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tesis</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disertasi</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makalah</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lastRenderedPageBreak/>
        <w:t>prosiding</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referensi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sekunder</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seperti</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buku</w:t>
      </w:r>
      <w:proofErr w:type="spellEnd"/>
      <w:r w:rsidRPr="004A47FB">
        <w:rPr>
          <w:rFonts w:ascii="Candara" w:hAnsi="Candara"/>
          <w:color w:val="141413"/>
          <w:sz w:val="24"/>
          <w:szCs w:val="24"/>
        </w:rPr>
        <w:t xml:space="preserve"> dan </w:t>
      </w:r>
      <w:proofErr w:type="spellStart"/>
      <w:r w:rsidRPr="004A47FB">
        <w:rPr>
          <w:rFonts w:ascii="Candara" w:hAnsi="Candara"/>
          <w:color w:val="141413"/>
          <w:sz w:val="24"/>
          <w:szCs w:val="24"/>
        </w:rPr>
        <w:t>sumber</w:t>
      </w:r>
      <w:proofErr w:type="spellEnd"/>
      <w:r w:rsidRPr="004A47FB">
        <w:rPr>
          <w:rFonts w:ascii="Candara" w:hAnsi="Candara"/>
          <w:color w:val="141413"/>
          <w:sz w:val="24"/>
          <w:szCs w:val="24"/>
        </w:rPr>
        <w:t xml:space="preserve"> internet. </w:t>
      </w:r>
      <w:proofErr w:type="spellStart"/>
      <w:r w:rsidRPr="004A47FB">
        <w:rPr>
          <w:rFonts w:ascii="Candara" w:hAnsi="Candara"/>
          <w:color w:val="141413"/>
          <w:sz w:val="24"/>
          <w:szCs w:val="24"/>
        </w:rPr>
        <w:t>Sebaiknya</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penulisan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kutipan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menggunakan</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aplikasi</w:t>
      </w:r>
      <w:proofErr w:type="spellEnd"/>
      <w:r w:rsidRPr="004A47FB">
        <w:rPr>
          <w:rFonts w:ascii="Candara" w:hAnsi="Candara"/>
          <w:color w:val="141413"/>
          <w:sz w:val="24"/>
          <w:szCs w:val="24"/>
        </w:rPr>
        <w:t xml:space="preserve"> reference manager Mendeley, </w:t>
      </w:r>
      <w:proofErr w:type="spellStart"/>
      <w:r w:rsidRPr="004A47FB">
        <w:rPr>
          <w:rFonts w:ascii="Candara" w:hAnsi="Candara"/>
          <w:color w:val="141413"/>
          <w:sz w:val="24"/>
          <w:szCs w:val="24"/>
        </w:rPr>
        <w:t>berikut</w:t>
      </w:r>
      <w:proofErr w:type="spellEnd"/>
      <w:r w:rsidRPr="004A47FB">
        <w:rPr>
          <w:rFonts w:ascii="Candara" w:hAnsi="Candara"/>
          <w:color w:val="141413"/>
          <w:sz w:val="24"/>
          <w:szCs w:val="24"/>
        </w:rPr>
        <w:t xml:space="preserve"> </w:t>
      </w:r>
      <w:proofErr w:type="spellStart"/>
      <w:r w:rsidRPr="004A47FB">
        <w:rPr>
          <w:rFonts w:ascii="Candara" w:hAnsi="Candara"/>
          <w:color w:val="141413"/>
          <w:sz w:val="24"/>
          <w:szCs w:val="24"/>
        </w:rPr>
        <w:t>contoh</w:t>
      </w:r>
      <w:proofErr w:type="spellEnd"/>
      <w:r w:rsidRPr="004A47FB">
        <w:rPr>
          <w:rFonts w:ascii="Candara" w:hAnsi="Candara"/>
          <w:color w:val="141413"/>
          <w:sz w:val="24"/>
          <w:szCs w:val="24"/>
        </w:rPr>
        <w:t xml:space="preserve"> daftar </w:t>
      </w:r>
      <w:proofErr w:type="spellStart"/>
      <w:r w:rsidRPr="004A47FB">
        <w:rPr>
          <w:rFonts w:ascii="Candara" w:hAnsi="Candara"/>
          <w:color w:val="141413"/>
          <w:sz w:val="24"/>
          <w:szCs w:val="24"/>
        </w:rPr>
        <w:t>pustaka</w:t>
      </w:r>
      <w:proofErr w:type="spellEnd"/>
      <w:r w:rsidRPr="004A47FB">
        <w:rPr>
          <w:rFonts w:ascii="Candara" w:hAnsi="Candara"/>
          <w:color w:val="141413"/>
          <w:sz w:val="24"/>
          <w:szCs w:val="24"/>
        </w:rPr>
        <w:t>.</w:t>
      </w:r>
    </w:p>
    <w:p w14:paraId="327A8D83" w14:textId="7BDF1CF9" w:rsidR="00700D8F" w:rsidRPr="004A47FB" w:rsidRDefault="00D86455" w:rsidP="004A47FB">
      <w:pPr>
        <w:spacing w:line="240" w:lineRule="auto"/>
        <w:jc w:val="both"/>
        <w:rPr>
          <w:rFonts w:ascii="Candara" w:hAnsi="Candara"/>
          <w:color w:val="141413"/>
          <w:sz w:val="24"/>
          <w:szCs w:val="24"/>
        </w:rPr>
      </w:pPr>
      <w:r w:rsidRPr="004A47FB">
        <w:rPr>
          <w:rFonts w:ascii="Candara" w:hAnsi="Candara"/>
          <w:color w:val="141413"/>
          <w:sz w:val="24"/>
          <w:szCs w:val="24"/>
        </w:rPr>
        <w:t>The contents of the bibliography are written in Ca</w:t>
      </w:r>
      <w:r w:rsidR="004A47FB" w:rsidRPr="004A47FB">
        <w:rPr>
          <w:rFonts w:ascii="Candara" w:hAnsi="Candara"/>
          <w:color w:val="141413"/>
          <w:sz w:val="24"/>
          <w:szCs w:val="24"/>
        </w:rPr>
        <w:t xml:space="preserve">ndara </w:t>
      </w:r>
      <w:r w:rsidRPr="004A47FB">
        <w:rPr>
          <w:rFonts w:ascii="Candara" w:hAnsi="Candara"/>
          <w:color w:val="141413"/>
          <w:sz w:val="24"/>
          <w:szCs w:val="24"/>
        </w:rPr>
        <w:t>1</w:t>
      </w:r>
      <w:r w:rsidR="004A47FB" w:rsidRPr="004A47FB">
        <w:rPr>
          <w:rFonts w:ascii="Candara" w:hAnsi="Candara"/>
          <w:color w:val="141413"/>
          <w:sz w:val="24"/>
          <w:szCs w:val="24"/>
        </w:rPr>
        <w:t>2</w:t>
      </w:r>
      <w:r w:rsidRPr="004A47FB">
        <w:rPr>
          <w:rFonts w:ascii="Candara" w:hAnsi="Candara"/>
          <w:color w:val="141413"/>
          <w:sz w:val="24"/>
          <w:szCs w:val="24"/>
        </w:rPr>
        <w:t xml:space="preserve"> font and written in 1 space. The bibliography is a source of reference/reference that is used as quotation material for writing a manuscript. The bibliography is written using the rules of the American Psychological Association (APA) Style. The number of reference sources that are used as a bibliography of manuscripts is at least 10 scientific literature titles (80% primary references and 20% secondary references). Primary reference sources include journals, (minimum 2 citations for </w:t>
      </w:r>
      <w:r w:rsidR="004A47FB" w:rsidRPr="004A47FB">
        <w:rPr>
          <w:rFonts w:ascii="Candara" w:hAnsi="Candara"/>
          <w:color w:val="141413"/>
          <w:sz w:val="24"/>
          <w:szCs w:val="24"/>
        </w:rPr>
        <w:t>social science research journal</w:t>
      </w:r>
      <w:r w:rsidRPr="004A47FB">
        <w:rPr>
          <w:rFonts w:ascii="Candara" w:hAnsi="Candara"/>
          <w:color w:val="141413"/>
          <w:sz w:val="24"/>
          <w:szCs w:val="24"/>
        </w:rPr>
        <w:t>) research reports, theses, theses, dissertations, and proceeding papers. Secondary reference sources, such as books and internet sources. We recommend that you write quotes using the Mendeley reference manager application, here is an example of a bibliography&gt;</w:t>
      </w:r>
    </w:p>
    <w:p w14:paraId="79FE284A"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ALLEN, F., BARTH, J. R., &amp; YAGO, G. (2014). Financial Innovations and the Stability of the Housing Market. National Institute Economic Review, 230(1), R16–R33. https://doi.org/10.1177/ 002795011423000103</w:t>
      </w:r>
    </w:p>
    <w:p w14:paraId="265C97D2"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AVERAGE, C. (2019). Low Income Housing Problems and Low-Income Housing Solutions: Opportunities and Challenges in Bulawayo. Journal of Housing and the Built Environment, 34, 927–938. https://doi.org/https://doi.org/10.1007/s10901-019-09676-w</w:t>
      </w:r>
    </w:p>
    <w:p w14:paraId="49390D5C"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AYOADE, O., &amp; AHMED, V. (2020). Knowledge influences on perception of innovation drivers for sustainable housing development models. International Journal of Knowledge Management Studies, 11(1), 1–19. https://doi.org/10.1504/IJKMS.2020.105070</w:t>
      </w:r>
    </w:p>
    <w:p w14:paraId="2CC2537F"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BASOLO, V., &amp; SCALLY, C. P. (2008). State Innovations in Affordable Housing Policy: Lessons from California and New Jersey. Housing Policy Debate, 19(4), 741–774. https://doi.org/10.1080/10511482. 2008.9521654</w:t>
      </w:r>
    </w:p>
    <w:p w14:paraId="3609F725"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BERTUCCI, G. (2006). Replicating Innovations in Governance</w:t>
      </w:r>
      <w:r w:rsidRPr="004A47FB">
        <w:rPr>
          <w:rFonts w:ascii="Arial" w:hAnsi="Arial" w:cs="Arial"/>
          <w:noProof/>
          <w:sz w:val="24"/>
          <w:szCs w:val="24"/>
        </w:rPr>
        <w:t> </w:t>
      </w:r>
      <w:r w:rsidRPr="004A47FB">
        <w:rPr>
          <w:rFonts w:ascii="Candara" w:hAnsi="Candara" w:cs="Arial"/>
          <w:noProof/>
          <w:sz w:val="24"/>
          <w:szCs w:val="24"/>
        </w:rPr>
        <w:t>: An Overview. In Innovations in Governance and Public Administration</w:t>
      </w:r>
      <w:r w:rsidRPr="004A47FB">
        <w:rPr>
          <w:rFonts w:ascii="Arial" w:hAnsi="Arial" w:cs="Arial"/>
          <w:noProof/>
          <w:sz w:val="24"/>
          <w:szCs w:val="24"/>
        </w:rPr>
        <w:t> </w:t>
      </w:r>
      <w:r w:rsidRPr="004A47FB">
        <w:rPr>
          <w:rFonts w:ascii="Candara" w:hAnsi="Candara" w:cs="Arial"/>
          <w:noProof/>
          <w:sz w:val="24"/>
          <w:szCs w:val="24"/>
        </w:rPr>
        <w:t>: Replicating what works (p. 1).</w:t>
      </w:r>
    </w:p>
    <w:p w14:paraId="375B0F46"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BORINS, S. (2002). Leadership and innovation in the public sector. Leadership &amp; Organization Development Journal, 23(8), 467–476. https://doi.org/10.1108/01437730210449357</w:t>
      </w:r>
    </w:p>
    <w:p w14:paraId="3B65B930"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CAPELLO, R., &amp; Lenzi, C. (2015). Knowledge, Innovation and Productivity Gains across European Regions. Regional Studies, 49(11), 1788–1804. https://doi.org/10.1080/00343404.2014.917167</w:t>
      </w:r>
    </w:p>
    <w:p w14:paraId="487E2839" w14:textId="77777777" w:rsidR="004A47FB" w:rsidRPr="004A47FB" w:rsidRDefault="004A47FB" w:rsidP="004A47FB">
      <w:pPr>
        <w:widowControl w:val="0"/>
        <w:autoSpaceDE w:val="0"/>
        <w:autoSpaceDN w:val="0"/>
        <w:adjustRightInd w:val="0"/>
        <w:spacing w:after="0" w:line="240" w:lineRule="auto"/>
        <w:ind w:firstLine="567"/>
        <w:jc w:val="both"/>
        <w:rPr>
          <w:rFonts w:ascii="Candara" w:hAnsi="Candara" w:cs="Arial"/>
          <w:noProof/>
          <w:sz w:val="24"/>
          <w:szCs w:val="24"/>
        </w:rPr>
      </w:pPr>
      <w:r w:rsidRPr="004A47FB">
        <w:rPr>
          <w:rFonts w:ascii="Candara" w:hAnsi="Candara" w:cs="Arial"/>
          <w:noProof/>
          <w:sz w:val="24"/>
          <w:szCs w:val="24"/>
        </w:rPr>
        <w:t>CERUTTI, E., DAGHER, J., &amp; DELL’ARICCIA, G. (2017). Housing finance and real-estate booms: A cross-country perspective. Journal of Housing Economics, 38, 1–13. https://doi.org/https://doi.org/10.1016/ j.jhe.2017.02.001</w:t>
      </w:r>
    </w:p>
    <w:p w14:paraId="32EC5301" w14:textId="2AD9FEFB" w:rsidR="004A47FB" w:rsidRPr="004A47FB" w:rsidRDefault="004A47FB" w:rsidP="004A47FB">
      <w:pPr>
        <w:spacing w:line="240" w:lineRule="auto"/>
        <w:jc w:val="both"/>
        <w:rPr>
          <w:rFonts w:ascii="Candara" w:hAnsi="Candara"/>
          <w:color w:val="141413"/>
          <w:sz w:val="24"/>
          <w:szCs w:val="24"/>
        </w:rPr>
      </w:pPr>
      <w:r w:rsidRPr="004A47FB">
        <w:rPr>
          <w:rFonts w:ascii="Candara" w:hAnsi="Candara" w:cs="Arial"/>
          <w:noProof/>
          <w:sz w:val="24"/>
          <w:szCs w:val="24"/>
        </w:rPr>
        <w:t>CRESWELL, J. W., &amp; CLARK, V. L. P. (2017). Designing and Conducting Mixed Methods Research Third Edition. SAGE Publication, Inc</w:t>
      </w:r>
    </w:p>
    <w:sectPr w:rsidR="004A47FB" w:rsidRPr="004A47FB" w:rsidSect="004A47FB">
      <w:headerReference w:type="even" r:id="rId10"/>
      <w:headerReference w:type="default" r:id="rId11"/>
      <w:footerReference w:type="even" r:id="rId12"/>
      <w:footerReference w:type="default" r:id="rId13"/>
      <w:headerReference w:type="first" r:id="rId14"/>
      <w:footerReference w:type="first" r:id="rId15"/>
      <w:pgSz w:w="11907" w:h="16840"/>
      <w:pgMar w:top="2268" w:right="1701" w:bottom="1701"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B640" w14:textId="77777777" w:rsidR="006A5D98" w:rsidRDefault="006A5D98">
      <w:pPr>
        <w:spacing w:after="0" w:line="240" w:lineRule="auto"/>
      </w:pPr>
      <w:r>
        <w:separator/>
      </w:r>
    </w:p>
  </w:endnote>
  <w:endnote w:type="continuationSeparator" w:id="0">
    <w:p w14:paraId="1A849C97" w14:textId="77777777" w:rsidR="006A5D98" w:rsidRDefault="006A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954F" w14:textId="77777777" w:rsidR="00700D8F" w:rsidRDefault="00700D8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BBBD" w14:textId="77777777" w:rsidR="00700D8F" w:rsidRDefault="00D86455">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 xml:space="preserve">           </w:t>
    </w:r>
  </w:p>
  <w:p w14:paraId="7A89028B" w14:textId="77777777" w:rsidR="00700D8F" w:rsidRDefault="00700D8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19F1" w14:textId="265B41FD" w:rsidR="00700D8F" w:rsidRPr="00D15D50" w:rsidRDefault="00D86455">
    <w:pPr>
      <w:widowControl w:val="0"/>
      <w:pBdr>
        <w:top w:val="nil"/>
        <w:left w:val="nil"/>
        <w:bottom w:val="nil"/>
        <w:right w:val="nil"/>
        <w:between w:val="nil"/>
      </w:pBdr>
      <w:spacing w:before="6" w:after="0" w:line="240" w:lineRule="auto"/>
      <w:rPr>
        <w:rFonts w:ascii="Arial" w:eastAsia="Arial" w:hAnsi="Arial" w:cs="Arial"/>
        <w:b/>
        <w:color w:val="73689F"/>
        <w:sz w:val="16"/>
        <w:szCs w:val="16"/>
      </w:rPr>
    </w:pPr>
    <w:r>
      <w:rPr>
        <w:rFonts w:ascii="Arial" w:eastAsia="Arial" w:hAnsi="Arial" w:cs="Arial"/>
        <w:b/>
        <w:color w:val="002060"/>
        <w:sz w:val="16"/>
        <w:szCs w:val="16"/>
      </w:rPr>
      <w:t>Correspondence</w:t>
    </w:r>
    <w:r>
      <w:rPr>
        <w:rFonts w:ascii="Arial" w:eastAsia="Arial" w:hAnsi="Arial" w:cs="Arial"/>
        <w:b/>
        <w:color w:val="73689F"/>
        <w:sz w:val="16"/>
        <w:szCs w:val="16"/>
      </w:rPr>
      <w:t xml:space="preserve">   </w:t>
    </w:r>
    <w:r>
      <w:rPr>
        <w:rFonts w:ascii="Arial" w:eastAsia="Arial" w:hAnsi="Arial" w:cs="Arial"/>
        <w:color w:val="231F20"/>
        <w:sz w:val="16"/>
        <w:szCs w:val="16"/>
      </w:rPr>
      <w:t xml:space="preserve">Name </w:t>
    </w:r>
    <w:r>
      <w:rPr>
        <w:rFonts w:ascii="Arial" w:eastAsia="Arial" w:hAnsi="Arial" w:cs="Arial"/>
        <w:noProof/>
        <w:color w:val="231F20"/>
        <w:sz w:val="26"/>
        <w:szCs w:val="26"/>
        <w:vertAlign w:val="subscript"/>
      </w:rPr>
      <w:drawing>
        <wp:inline distT="0" distB="0" distL="0" distR="0" wp14:anchorId="5F6CF383" wp14:editId="71C6E172">
          <wp:extent cx="123825" cy="123825"/>
          <wp:effectExtent l="0" t="0" r="0" b="0"/>
          <wp:docPr id="1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 cy="123825"/>
                  </a:xfrm>
                  <a:prstGeom prst="rect">
                    <a:avLst/>
                  </a:prstGeom>
                  <a:ln/>
                </pic:spPr>
              </pic:pic>
            </a:graphicData>
          </a:graphic>
        </wp:inline>
      </w:drawing>
    </w:r>
    <w:r>
      <w:rPr>
        <w:rFonts w:ascii="Arial" w:eastAsia="Arial" w:hAnsi="Arial" w:cs="Arial"/>
        <w:color w:val="231F20"/>
        <w:sz w:val="16"/>
        <w:szCs w:val="16"/>
      </w:rPr>
      <w:t xml:space="preserve">  Email 1st Author @gmail.com</w:t>
    </w:r>
    <w:r>
      <w:rPr>
        <w:noProof/>
      </w:rPr>
      <mc:AlternateContent>
        <mc:Choice Requires="wpg">
          <w:drawing>
            <wp:anchor distT="0" distB="0" distL="0" distR="0" simplePos="0" relativeHeight="251660288" behindDoc="0" locked="0" layoutInCell="1" hidden="0" allowOverlap="1" wp14:anchorId="75C3D217" wp14:editId="745FA9F9">
              <wp:simplePos x="0" y="0"/>
              <wp:positionH relativeFrom="column">
                <wp:posOffset>-50799</wp:posOffset>
              </wp:positionH>
              <wp:positionV relativeFrom="paragraph">
                <wp:posOffset>-12699</wp:posOffset>
              </wp:positionV>
              <wp:extent cx="5943600" cy="239586"/>
              <wp:effectExtent l="0" t="0" r="0" b="0"/>
              <wp:wrapTopAndBottom distT="0" distB="0"/>
              <wp:docPr id="98" name="Freeform: Shape 98"/>
              <wp:cNvGraphicFramePr/>
              <a:graphic xmlns:a="http://schemas.openxmlformats.org/drawingml/2006/main">
                <a:graphicData uri="http://schemas.microsoft.com/office/word/2010/wordprocessingShape">
                  <wps:wsp>
                    <wps:cNvSpPr/>
                    <wps:spPr>
                      <a:xfrm>
                        <a:off x="2381185" y="3757458"/>
                        <a:ext cx="5929630" cy="45085"/>
                      </a:xfrm>
                      <a:custGeom>
                        <a:avLst/>
                        <a:gdLst/>
                        <a:ahLst/>
                        <a:cxnLst/>
                        <a:rect l="l" t="t" r="r" b="b"/>
                        <a:pathLst>
                          <a:path w="7945" h="20" extrusionOk="0">
                            <a:moveTo>
                              <a:pt x="0" y="0"/>
                            </a:moveTo>
                            <a:lnTo>
                              <a:pt x="7944" y="0"/>
                            </a:lnTo>
                          </a:path>
                        </a:pathLst>
                      </a:custGeom>
                      <a:noFill/>
                      <a:ln w="12700" cap="flat" cmpd="sng">
                        <a:solidFill>
                          <a:srgbClr val="00206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-50799</wp:posOffset>
              </wp:positionH>
              <wp:positionV relativeFrom="paragraph">
                <wp:posOffset>-12699</wp:posOffset>
              </wp:positionV>
              <wp:extent cx="5943600" cy="239586"/>
              <wp:effectExtent b="0" l="0" r="0" t="0"/>
              <wp:wrapTopAndBottom distB="0" distT="0"/>
              <wp:docPr id="9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43600" cy="239586"/>
                      </a:xfrm>
                      <a:prstGeom prst="rect"/>
                      <a:ln/>
                    </pic:spPr>
                  </pic:pic>
                </a:graphicData>
              </a:graphic>
            </wp:anchor>
          </w:drawing>
        </mc:Fallback>
      </mc:AlternateContent>
    </w:r>
    <w:r>
      <w:rPr>
        <w:rFonts w:ascii="Arial" w:eastAsia="Arial" w:hAnsi="Arial" w:cs="Arial"/>
        <w:color w:val="231F20"/>
        <w:sz w:val="14"/>
        <w:szCs w:val="14"/>
      </w:rPr>
      <w:t xml:space="preserve">© </w:t>
    </w:r>
    <w:r>
      <w:rPr>
        <w:rFonts w:ascii="Arial" w:eastAsia="Arial" w:hAnsi="Arial" w:cs="Arial"/>
        <w:color w:val="231F20"/>
        <w:sz w:val="16"/>
        <w:szCs w:val="16"/>
      </w:rPr>
      <w:t>202</w:t>
    </w:r>
    <w:r w:rsidR="00D15D50">
      <w:rPr>
        <w:rFonts w:ascii="Arial" w:eastAsia="Arial" w:hAnsi="Arial" w:cs="Arial"/>
        <w:color w:val="231F20"/>
        <w:sz w:val="16"/>
        <w:szCs w:val="16"/>
      </w:rPr>
      <w:t>4</w:t>
    </w:r>
  </w:p>
  <w:p w14:paraId="4FA2E80D" w14:textId="77777777" w:rsidR="00700D8F" w:rsidRDefault="00700D8F">
    <w:pPr>
      <w:widowControl w:val="0"/>
      <w:pBdr>
        <w:top w:val="nil"/>
        <w:left w:val="nil"/>
        <w:bottom w:val="nil"/>
        <w:right w:val="nil"/>
        <w:between w:val="nil"/>
      </w:pBdr>
      <w:spacing w:before="6" w:after="0" w:line="240" w:lineRule="auto"/>
      <w:rPr>
        <w:rFonts w:ascii="Arial" w:eastAsia="Arial" w:hAnsi="Arial" w:cs="Arial"/>
        <w:color w:val="231F20"/>
        <w:sz w:val="16"/>
        <w:szCs w:val="16"/>
      </w:rPr>
    </w:pPr>
  </w:p>
  <w:p w14:paraId="37AD08B9" w14:textId="77777777" w:rsidR="00700D8F" w:rsidRDefault="00700D8F">
    <w:pPr>
      <w:widowControl w:val="0"/>
      <w:pBdr>
        <w:top w:val="nil"/>
        <w:left w:val="nil"/>
        <w:bottom w:val="nil"/>
        <w:right w:val="nil"/>
        <w:between w:val="nil"/>
      </w:pBdr>
      <w:spacing w:before="6" w:after="0" w:line="240" w:lineRule="auto"/>
      <w:rPr>
        <w:rFonts w:ascii="Arial" w:eastAsia="Arial" w:hAnsi="Arial" w:cs="Arial"/>
        <w:color w:val="231F2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5A81" w14:textId="77777777" w:rsidR="006A5D98" w:rsidRDefault="006A5D98">
      <w:pPr>
        <w:spacing w:after="0" w:line="240" w:lineRule="auto"/>
      </w:pPr>
      <w:r>
        <w:separator/>
      </w:r>
    </w:p>
  </w:footnote>
  <w:footnote w:type="continuationSeparator" w:id="0">
    <w:p w14:paraId="3187F21B" w14:textId="77777777" w:rsidR="006A5D98" w:rsidRDefault="006A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08F4" w14:textId="08483F58" w:rsidR="00700D8F" w:rsidRDefault="00480FF2">
    <w:pPr>
      <w:pBdr>
        <w:top w:val="nil"/>
        <w:left w:val="nil"/>
        <w:bottom w:val="single" w:sz="4" w:space="1" w:color="D9D9D9"/>
        <w:right w:val="nil"/>
        <w:between w:val="nil"/>
      </w:pBdr>
      <w:tabs>
        <w:tab w:val="center" w:pos="4680"/>
        <w:tab w:val="right" w:pos="9360"/>
      </w:tabs>
      <w:spacing w:after="0"/>
      <w:jc w:val="right"/>
      <w:rPr>
        <w:color w:val="000000"/>
      </w:rPr>
    </w:pPr>
    <w:r>
      <w:rPr>
        <w:color w:val="000000"/>
        <w:sz w:val="18"/>
        <w:szCs w:val="18"/>
      </w:rPr>
      <w:t>Social Science Research Journal</w:t>
    </w:r>
    <w:r w:rsidR="00D86455">
      <w:rPr>
        <w:color w:val="000000"/>
        <w:sz w:val="18"/>
        <w:szCs w:val="18"/>
      </w:rPr>
      <w:t xml:space="preserve"> Vol. 0</w:t>
    </w:r>
    <w:r>
      <w:rPr>
        <w:color w:val="000000"/>
        <w:sz w:val="18"/>
        <w:szCs w:val="18"/>
      </w:rPr>
      <w:t>1</w:t>
    </w:r>
    <w:r w:rsidR="00D86455">
      <w:rPr>
        <w:color w:val="000000"/>
        <w:sz w:val="18"/>
        <w:szCs w:val="18"/>
      </w:rPr>
      <w:t xml:space="preserve"> No. 0</w:t>
    </w:r>
    <w:r w:rsidR="00132951">
      <w:rPr>
        <w:color w:val="000000"/>
        <w:sz w:val="18"/>
        <w:szCs w:val="18"/>
      </w:rPr>
      <w:t>1</w:t>
    </w:r>
    <w:r w:rsidR="00D86455">
      <w:rPr>
        <w:color w:val="000000"/>
        <w:sz w:val="18"/>
        <w:szCs w:val="18"/>
      </w:rPr>
      <w:t xml:space="preserve">, </w:t>
    </w:r>
    <w:proofErr w:type="spellStart"/>
    <w:r>
      <w:rPr>
        <w:color w:val="000000"/>
        <w:sz w:val="18"/>
        <w:szCs w:val="18"/>
      </w:rPr>
      <w:t>Oktober</w:t>
    </w:r>
    <w:proofErr w:type="spellEnd"/>
    <w:r w:rsidR="00D86455">
      <w:rPr>
        <w:color w:val="000000"/>
        <w:sz w:val="18"/>
        <w:szCs w:val="18"/>
      </w:rPr>
      <w:t xml:space="preserve"> 202</w:t>
    </w:r>
    <w:r>
      <w:rPr>
        <w:color w:val="000000"/>
        <w:sz w:val="18"/>
        <w:szCs w:val="18"/>
      </w:rPr>
      <w:t>4</w:t>
    </w:r>
    <w:r w:rsidR="00D86455">
      <w:rPr>
        <w:color w:val="000000"/>
      </w:rPr>
      <w:t xml:space="preserve"> | </w:t>
    </w:r>
    <w:r w:rsidR="00D86455">
      <w:rPr>
        <w:color w:val="000000"/>
      </w:rPr>
      <w:fldChar w:fldCharType="begin"/>
    </w:r>
    <w:r w:rsidR="00D86455">
      <w:rPr>
        <w:color w:val="000000"/>
      </w:rPr>
      <w:instrText>PAGE</w:instrText>
    </w:r>
    <w:r w:rsidR="00D86455">
      <w:rPr>
        <w:color w:val="000000"/>
      </w:rPr>
      <w:fldChar w:fldCharType="separate"/>
    </w:r>
    <w:r w:rsidR="00941ABB">
      <w:rPr>
        <w:noProof/>
        <w:color w:val="000000"/>
      </w:rPr>
      <w:t>2</w:t>
    </w:r>
    <w:r w:rsidR="00D86455">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E237" w14:textId="77777777" w:rsidR="009A5F50" w:rsidRDefault="009A5F50" w:rsidP="009A5F50">
    <w:pPr>
      <w:pBdr>
        <w:top w:val="nil"/>
        <w:left w:val="nil"/>
        <w:bottom w:val="single" w:sz="4" w:space="1" w:color="D9D9D9"/>
        <w:right w:val="nil"/>
        <w:between w:val="nil"/>
      </w:pBdr>
      <w:tabs>
        <w:tab w:val="center" w:pos="4680"/>
        <w:tab w:val="right" w:pos="9360"/>
      </w:tabs>
      <w:spacing w:after="0"/>
      <w:jc w:val="right"/>
      <w:rPr>
        <w:color w:val="000000"/>
      </w:rPr>
    </w:pPr>
    <w:r>
      <w:rPr>
        <w:color w:val="000000"/>
        <w:sz w:val="18"/>
        <w:szCs w:val="18"/>
      </w:rPr>
      <w:t xml:space="preserve">Social Science Research Journal Vol. 01 No. 01, </w:t>
    </w:r>
    <w:proofErr w:type="spellStart"/>
    <w:r>
      <w:rPr>
        <w:color w:val="000000"/>
        <w:sz w:val="18"/>
        <w:szCs w:val="18"/>
      </w:rPr>
      <w:t>Oktober</w:t>
    </w:r>
    <w:proofErr w:type="spellEnd"/>
    <w:r>
      <w:rPr>
        <w:color w:val="000000"/>
        <w:sz w:val="18"/>
        <w:szCs w:val="18"/>
      </w:rPr>
      <w:t xml:space="preserve"> 2024</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7347" w14:textId="43E6A011" w:rsidR="004A47FB" w:rsidRDefault="00D86455" w:rsidP="004A47FB">
    <w:pPr>
      <w:spacing w:after="0"/>
      <w:ind w:left="5040" w:right="-855"/>
      <w:jc w:val="center"/>
      <w:rPr>
        <w:rFonts w:ascii="Candara" w:hAnsi="Candara"/>
        <w:color w:val="000000"/>
        <w:sz w:val="28"/>
        <w:szCs w:val="28"/>
      </w:rPr>
    </w:pPr>
    <w:r w:rsidRPr="00D15D50">
      <w:rPr>
        <w:rFonts w:ascii="Candara" w:hAnsi="Candara"/>
        <w:noProof/>
        <w:sz w:val="28"/>
        <w:szCs w:val="28"/>
      </w:rPr>
      <mc:AlternateContent>
        <mc:Choice Requires="wps">
          <w:drawing>
            <wp:anchor distT="4294967295" distB="4294967295" distL="114300" distR="114300" simplePos="0" relativeHeight="251659264" behindDoc="0" locked="0" layoutInCell="1" hidden="0" allowOverlap="1" wp14:anchorId="5E7A32D7" wp14:editId="10FD45D7">
              <wp:simplePos x="0" y="0"/>
              <wp:positionH relativeFrom="column">
                <wp:posOffset>-25399</wp:posOffset>
              </wp:positionH>
              <wp:positionV relativeFrom="paragraph">
                <wp:posOffset>81296</wp:posOffset>
              </wp:positionV>
              <wp:extent cx="0" cy="12700"/>
              <wp:effectExtent l="0" t="0" r="0" b="0"/>
              <wp:wrapNone/>
              <wp:docPr id="101" name="Straight Arrow Connector 101"/>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-25399</wp:posOffset>
              </wp:positionH>
              <wp:positionV relativeFrom="paragraph">
                <wp:posOffset>81296</wp:posOffset>
              </wp:positionV>
              <wp:extent cx="0" cy="12700"/>
              <wp:effectExtent b="0" l="0" r="0" t="0"/>
              <wp:wrapNone/>
              <wp:docPr id="10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4A47FB">
      <w:rPr>
        <w:rFonts w:ascii="Candara" w:hAnsi="Candara"/>
        <w:color w:val="000000"/>
        <w:sz w:val="28"/>
        <w:szCs w:val="28"/>
      </w:rPr>
      <w:t xml:space="preserve">  </w:t>
    </w:r>
    <w:proofErr w:type="spellStart"/>
    <w:r w:rsidR="004A47FB">
      <w:rPr>
        <w:rFonts w:ascii="Candara" w:hAnsi="Candara"/>
        <w:color w:val="000000"/>
        <w:sz w:val="28"/>
        <w:szCs w:val="28"/>
      </w:rPr>
      <w:t>Judul</w:t>
    </w:r>
    <w:proofErr w:type="spellEnd"/>
    <w:r w:rsidR="004A47FB">
      <w:rPr>
        <w:rFonts w:ascii="Candara" w:hAnsi="Candara"/>
        <w:color w:val="000000"/>
        <w:sz w:val="28"/>
        <w:szCs w:val="28"/>
      </w:rPr>
      <w:t xml:space="preserve"> </w:t>
    </w:r>
    <w:proofErr w:type="spellStart"/>
    <w:r w:rsidR="004A47FB">
      <w:rPr>
        <w:rFonts w:ascii="Candara" w:hAnsi="Candara"/>
        <w:color w:val="000000"/>
        <w:sz w:val="28"/>
        <w:szCs w:val="28"/>
      </w:rPr>
      <w:t>Artikel</w:t>
    </w:r>
    <w:proofErr w:type="spellEnd"/>
    <w:r w:rsidR="00D15D50">
      <w:rPr>
        <w:rFonts w:ascii="Candara" w:hAnsi="Candara"/>
        <w:color w:val="000000"/>
        <w:sz w:val="28"/>
        <w:szCs w:val="28"/>
      </w:rPr>
      <w:tab/>
    </w:r>
    <w:r w:rsidR="00D15D50">
      <w:rPr>
        <w:rFonts w:ascii="Candara" w:hAnsi="Candara"/>
        <w:color w:val="000000"/>
        <w:sz w:val="28"/>
        <w:szCs w:val="28"/>
      </w:rPr>
      <w:tab/>
    </w:r>
  </w:p>
  <w:p w14:paraId="06393658" w14:textId="2B2A2EF7" w:rsidR="00D15D50" w:rsidRDefault="00D15D50" w:rsidP="004A47FB">
    <w:pPr>
      <w:spacing w:after="0"/>
      <w:ind w:right="-855"/>
      <w:jc w:val="right"/>
      <w:rPr>
        <w:rFonts w:ascii="Candara" w:hAnsi="Candara"/>
        <w:sz w:val="28"/>
        <w:szCs w:val="28"/>
      </w:rPr>
    </w:pPr>
    <w:r w:rsidRPr="00D15D50">
      <w:rPr>
        <w:rFonts w:ascii="Candara" w:hAnsi="Candara"/>
        <w:sz w:val="28"/>
        <w:szCs w:val="28"/>
      </w:rPr>
      <w:t xml:space="preserve">Vol. 01 No. 01, </w:t>
    </w:r>
    <w:proofErr w:type="spellStart"/>
    <w:r w:rsidRPr="00D15D50">
      <w:rPr>
        <w:rFonts w:ascii="Candara" w:hAnsi="Candara"/>
        <w:sz w:val="28"/>
        <w:szCs w:val="28"/>
      </w:rPr>
      <w:t>Oktober</w:t>
    </w:r>
    <w:proofErr w:type="spellEnd"/>
    <w:r w:rsidRPr="00D15D50">
      <w:rPr>
        <w:rFonts w:ascii="Candara" w:hAnsi="Candara"/>
        <w:sz w:val="28"/>
        <w:szCs w:val="28"/>
      </w:rPr>
      <w:t xml:space="preserve"> 2024</w:t>
    </w:r>
  </w:p>
  <w:p w14:paraId="05E47AEB" w14:textId="77777777" w:rsidR="00D15D50" w:rsidRPr="00D15D50" w:rsidRDefault="00D15D50" w:rsidP="00D15D50">
    <w:pPr>
      <w:spacing w:after="0"/>
      <w:ind w:right="-855"/>
      <w:rPr>
        <w:rFonts w:ascii="Candara" w:hAnsi="Candara"/>
        <w:b/>
        <w:color w:val="10147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3E56"/>
    <w:multiLevelType w:val="hybridMultilevel"/>
    <w:tmpl w:val="7C5E7FB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8693C"/>
    <w:multiLevelType w:val="hybridMultilevel"/>
    <w:tmpl w:val="0016BCCA"/>
    <w:lvl w:ilvl="0" w:tplc="79B6DD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B2761"/>
    <w:multiLevelType w:val="multilevel"/>
    <w:tmpl w:val="C65085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8F"/>
    <w:rsid w:val="000B0E25"/>
    <w:rsid w:val="00132951"/>
    <w:rsid w:val="001E704D"/>
    <w:rsid w:val="00383485"/>
    <w:rsid w:val="00480FF2"/>
    <w:rsid w:val="004A47FB"/>
    <w:rsid w:val="005B575F"/>
    <w:rsid w:val="006A5D98"/>
    <w:rsid w:val="00700D8F"/>
    <w:rsid w:val="00941ABB"/>
    <w:rsid w:val="009A5F50"/>
    <w:rsid w:val="00AE0358"/>
    <w:rsid w:val="00D15D50"/>
    <w:rsid w:val="00D86455"/>
    <w:rsid w:val="00E254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F5A8"/>
  <w15:docId w15:val="{CF334F83-70F6-472E-8ECE-1FA63125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link w:val="Header"/>
    <w:uiPriority w:val="99"/>
    <w:rPr>
      <w:sz w:val="22"/>
      <w:szCs w:val="22"/>
    </w:rPr>
  </w:style>
  <w:style w:type="character" w:customStyle="1" w:styleId="BodyTextChar">
    <w:name w:val="Body Text Char"/>
    <w:link w:val="BodyText"/>
    <w:uiPriority w:val="99"/>
    <w:rPr>
      <w:rFonts w:ascii="Myriad Pro" w:eastAsia="Times New Roman" w:hAnsi="Myriad Pro" w:cs="Myriad Pro"/>
      <w:sz w:val="19"/>
      <w:szCs w:val="19"/>
    </w:rPr>
  </w:style>
  <w:style w:type="character" w:styleId="Strong">
    <w:name w:val="Strong"/>
    <w:uiPriority w:val="22"/>
    <w:qFormat/>
    <w:rPr>
      <w:b/>
      <w:bCs/>
    </w:rPr>
  </w:style>
  <w:style w:type="character" w:styleId="Hyperlink">
    <w:name w:val="Hyperlink"/>
    <w:uiPriority w:val="99"/>
    <w:unhideWhenUsed/>
    <w:rPr>
      <w:color w:val="0563C1"/>
      <w:u w:val="single"/>
    </w:rPr>
  </w:style>
  <w:style w:type="character" w:customStyle="1" w:styleId="FooterChar">
    <w:name w:val="Footer Char"/>
    <w:link w:val="Footer"/>
    <w:uiPriority w:val="99"/>
    <w:rPr>
      <w:sz w:val="22"/>
      <w:szCs w:val="22"/>
    </w:rPr>
  </w:style>
  <w:style w:type="character" w:styleId="SubtleReference">
    <w:name w:val="Subtle Reference"/>
    <w:uiPriority w:val="31"/>
    <w:qFormat/>
    <w:rPr>
      <w:smallCaps/>
      <w:color w:val="5A5A5A"/>
    </w:rPr>
  </w:style>
  <w:style w:type="character" w:customStyle="1" w:styleId="BalloonTextChar">
    <w:name w:val="Balloon Text Char"/>
    <w:link w:val="BalloonText"/>
    <w:uiPriority w:val="99"/>
    <w:semiHidden/>
    <w:rPr>
      <w:rFonts w:ascii="Segoe UI" w:hAnsi="Segoe UI" w:cs="Segoe UI"/>
      <w:sz w:val="18"/>
      <w:szCs w:val="18"/>
    </w:rPr>
  </w:style>
  <w:style w:type="character" w:styleId="IntenseReference">
    <w:name w:val="Intense Reference"/>
    <w:uiPriority w:val="32"/>
    <w:qFormat/>
    <w:rPr>
      <w:b/>
      <w:bCs/>
      <w:smallCaps/>
      <w:color w:val="5B9BD5"/>
      <w:spacing w:val="5"/>
    </w:rPr>
  </w:style>
  <w:style w:type="paragraph" w:styleId="Caption">
    <w:name w:val="caption"/>
    <w:basedOn w:val="Normal"/>
    <w:next w:val="Normal"/>
    <w:uiPriority w:val="35"/>
    <w:qFormat/>
    <w:pPr>
      <w:spacing w:after="200" w:line="240" w:lineRule="auto"/>
    </w:pPr>
    <w:rPr>
      <w:rFonts w:eastAsia="DengXian"/>
      <w:b/>
      <w:bCs/>
      <w:color w:val="5B9BD5"/>
      <w:sz w:val="18"/>
      <w:szCs w:val="1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adjustRightInd w:val="0"/>
      <w:spacing w:after="0" w:line="240" w:lineRule="auto"/>
    </w:pPr>
    <w:rPr>
      <w:rFonts w:ascii="Myriad Pro" w:eastAsia="Times New Roman" w:hAnsi="Myriad Pro" w:cs="Myriad Pro"/>
      <w:sz w:val="19"/>
      <w:szCs w:val="19"/>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table" w:styleId="TableGrid">
    <w:name w:val="Table Grid"/>
    <w:basedOn w:val="TableNormal"/>
    <w:uiPriority w:val="39"/>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53D8"/>
    <w:rPr>
      <w:color w:val="605E5C"/>
      <w:shd w:val="clear" w:color="auto" w:fill="E1DFDD"/>
    </w:rPr>
  </w:style>
  <w:style w:type="paragraph" w:styleId="ListParagraph">
    <w:name w:val="List Paragraph"/>
    <w:basedOn w:val="Normal"/>
    <w:link w:val="ListParagraphChar"/>
    <w:uiPriority w:val="34"/>
    <w:qFormat/>
    <w:rsid w:val="0007149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93" w:type="dxa"/>
      </w:tblCellMar>
    </w:tblPr>
  </w:style>
  <w:style w:type="character" w:customStyle="1" w:styleId="ListParagraphChar">
    <w:name w:val="List Paragraph Char"/>
    <w:link w:val="ListParagraph"/>
    <w:uiPriority w:val="34"/>
    <w:locked/>
    <w:rsid w:val="004A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80595">
      <w:bodyDiv w:val="1"/>
      <w:marLeft w:val="0"/>
      <w:marRight w:val="0"/>
      <w:marTop w:val="0"/>
      <w:marBottom w:val="0"/>
      <w:divBdr>
        <w:top w:val="none" w:sz="0" w:space="0" w:color="auto"/>
        <w:left w:val="none" w:sz="0" w:space="0" w:color="auto"/>
        <w:bottom w:val="none" w:sz="0" w:space="0" w:color="auto"/>
        <w:right w:val="none" w:sz="0" w:space="0" w:color="auto"/>
      </w:divBdr>
      <w:divsChild>
        <w:div w:id="37620309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24758/jmpp.v7i1.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ZXE1/6FmLJhXg8EaAgdYwLt0yQ==">AMUW2mVOKOPdpBpB/+9XvlbiWcu2y8Huv9JL4pB3C5Rty1sz5Kqcyeod67TJ4+zrYpK8RUcFbJsjc76EPAUI055mG1Kwacj2g2Re7drdtBhghaVW/30RB3N7U+grg4xZH+maZeNknsn5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Ahmad</cp:lastModifiedBy>
  <cp:revision>3</cp:revision>
  <dcterms:created xsi:type="dcterms:W3CDTF">2024-10-03T17:30:00Z</dcterms:created>
  <dcterms:modified xsi:type="dcterms:W3CDTF">2024-10-03T17:31:00Z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y fmtid="{D5CDD505-2E9C-101B-9397-08002B2CF9AE}" pid="3" name="GrammarlyDocumentId">
    <vt:lpwstr>c5241158de3057ca5a8e43f917da0675b584d1cf5681a65781233850c62542a7</vt:lpwstr>
  </property>
</Properties>
</file>